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5BDF" w14:textId="5981900E" w:rsidR="00972A3F" w:rsidRPr="00AE28B7" w:rsidRDefault="00972A3F" w:rsidP="00972A3F">
      <w:pPr>
        <w:rPr>
          <w:rFonts w:ascii="Arial" w:hAnsi="Arial" w:cs="Arial"/>
          <w:b/>
          <w:bCs/>
        </w:rPr>
      </w:pPr>
      <w:r w:rsidRPr="00AE28B7">
        <w:rPr>
          <w:rFonts w:ascii="Arial" w:hAnsi="Arial" w:cs="Arial"/>
          <w:b/>
          <w:bCs/>
          <w:color w:val="0070C0"/>
        </w:rPr>
        <w:t xml:space="preserve">Job Title: </w:t>
      </w:r>
      <w:r w:rsidRPr="00AE28B7">
        <w:rPr>
          <w:rFonts w:ascii="Arial" w:hAnsi="Arial" w:cs="Arial"/>
          <w:b/>
          <w:bCs/>
        </w:rPr>
        <w:tab/>
      </w:r>
      <w:r w:rsidR="003471C5">
        <w:rPr>
          <w:rFonts w:ascii="Arial" w:hAnsi="Arial" w:cs="Arial"/>
          <w:b/>
          <w:bCs/>
        </w:rPr>
        <w:t>Youth Worker – Mental Health (Safe Zones)</w:t>
      </w:r>
    </w:p>
    <w:p w14:paraId="1A566862" w14:textId="77777777" w:rsidR="00972A3F" w:rsidRPr="00AE28B7" w:rsidRDefault="00972A3F" w:rsidP="00972A3F">
      <w:pPr>
        <w:rPr>
          <w:rFonts w:ascii="Arial" w:hAnsi="Arial" w:cs="Arial"/>
          <w:b/>
          <w:bCs/>
        </w:rPr>
      </w:pPr>
    </w:p>
    <w:p w14:paraId="7FEF4081" w14:textId="7D41DF40" w:rsidR="00972A3F" w:rsidRPr="00AE28B7" w:rsidRDefault="00972A3F" w:rsidP="00972A3F">
      <w:pPr>
        <w:rPr>
          <w:rFonts w:ascii="Arial" w:hAnsi="Arial" w:cs="Arial"/>
          <w:b/>
          <w:bCs/>
        </w:rPr>
      </w:pPr>
      <w:r w:rsidRPr="00AE28B7">
        <w:rPr>
          <w:rFonts w:ascii="Arial" w:hAnsi="Arial" w:cs="Arial"/>
          <w:b/>
          <w:bCs/>
          <w:color w:val="0070C0"/>
        </w:rPr>
        <w:t xml:space="preserve">Salary: </w:t>
      </w:r>
      <w:r w:rsidRPr="00AE28B7">
        <w:rPr>
          <w:rFonts w:ascii="Arial" w:hAnsi="Arial" w:cs="Arial"/>
          <w:b/>
          <w:bCs/>
          <w:color w:val="0070C0"/>
        </w:rPr>
        <w:tab/>
      </w:r>
      <w:r w:rsidR="0020127E">
        <w:rPr>
          <w:rFonts w:ascii="Arial" w:hAnsi="Arial" w:cs="Arial"/>
          <w:b/>
          <w:bCs/>
        </w:rPr>
        <w:t>£25,553 - £27,118</w:t>
      </w:r>
    </w:p>
    <w:p w14:paraId="188A8AF4" w14:textId="77777777" w:rsidR="00972A3F" w:rsidRPr="00AE28B7" w:rsidRDefault="00972A3F" w:rsidP="00972A3F">
      <w:pPr>
        <w:rPr>
          <w:rFonts w:ascii="Arial" w:hAnsi="Arial" w:cs="Arial"/>
          <w:b/>
          <w:bCs/>
        </w:rPr>
      </w:pPr>
    </w:p>
    <w:p w14:paraId="1601704F" w14:textId="38800D91" w:rsidR="00972A3F" w:rsidRPr="003471C5" w:rsidRDefault="00972A3F" w:rsidP="00972A3F">
      <w:pPr>
        <w:rPr>
          <w:rFonts w:ascii="Arial" w:hAnsi="Arial" w:cs="Arial"/>
          <w:b/>
          <w:bCs/>
        </w:rPr>
      </w:pPr>
      <w:r w:rsidRPr="00AE28B7">
        <w:rPr>
          <w:rFonts w:ascii="Arial" w:hAnsi="Arial" w:cs="Arial"/>
          <w:b/>
          <w:bCs/>
          <w:color w:val="0070C0"/>
        </w:rPr>
        <w:t xml:space="preserve">Location: </w:t>
      </w:r>
      <w:r w:rsidRPr="00AE28B7">
        <w:rPr>
          <w:rFonts w:ascii="Arial" w:hAnsi="Arial" w:cs="Arial"/>
          <w:b/>
          <w:bCs/>
        </w:rPr>
        <w:tab/>
      </w:r>
      <w:r w:rsidR="003471C5" w:rsidRPr="003471C5">
        <w:rPr>
          <w:rFonts w:ascii="Arial" w:hAnsi="Arial" w:cs="Arial"/>
          <w:b/>
          <w:bCs/>
        </w:rPr>
        <w:t>Across BLGC sites</w:t>
      </w:r>
      <w:r w:rsidR="00074444">
        <w:rPr>
          <w:rFonts w:ascii="Arial" w:hAnsi="Arial" w:cs="Arial"/>
          <w:b/>
          <w:bCs/>
        </w:rPr>
        <w:t xml:space="preserve">, </w:t>
      </w:r>
      <w:r w:rsidR="00074444" w:rsidRPr="003471C5">
        <w:rPr>
          <w:rFonts w:ascii="Arial" w:hAnsi="Arial" w:cs="Arial"/>
          <w:b/>
          <w:bCs/>
        </w:rPr>
        <w:t>community,</w:t>
      </w:r>
      <w:r w:rsidR="003471C5" w:rsidRPr="003471C5">
        <w:rPr>
          <w:rFonts w:ascii="Arial" w:hAnsi="Arial" w:cs="Arial"/>
          <w:b/>
          <w:bCs/>
        </w:rPr>
        <w:t xml:space="preserve"> and homeworking</w:t>
      </w:r>
    </w:p>
    <w:p w14:paraId="503E4CFB" w14:textId="77777777" w:rsidR="00972A3F" w:rsidRPr="00AE28B7" w:rsidRDefault="00972A3F" w:rsidP="00972A3F">
      <w:pPr>
        <w:rPr>
          <w:rFonts w:ascii="Arial" w:hAnsi="Arial" w:cs="Arial"/>
          <w:b/>
          <w:bCs/>
        </w:rPr>
      </w:pPr>
    </w:p>
    <w:p w14:paraId="011C2190" w14:textId="0876CA73" w:rsidR="00972A3F" w:rsidRPr="00AE28B7" w:rsidRDefault="00972A3F" w:rsidP="00972A3F">
      <w:pPr>
        <w:rPr>
          <w:rFonts w:ascii="Arial" w:hAnsi="Arial" w:cs="Arial"/>
          <w:b/>
          <w:bCs/>
        </w:rPr>
      </w:pPr>
      <w:r w:rsidRPr="00AE28B7">
        <w:rPr>
          <w:rFonts w:ascii="Arial" w:hAnsi="Arial" w:cs="Arial"/>
          <w:b/>
          <w:bCs/>
          <w:color w:val="0070C0"/>
        </w:rPr>
        <w:t xml:space="preserve">Reports to: </w:t>
      </w:r>
      <w:r w:rsidRPr="00AE28B7">
        <w:rPr>
          <w:rFonts w:ascii="Arial" w:hAnsi="Arial" w:cs="Arial"/>
          <w:b/>
          <w:bCs/>
        </w:rPr>
        <w:tab/>
      </w:r>
      <w:r w:rsidR="00074444">
        <w:rPr>
          <w:rFonts w:ascii="Arial" w:hAnsi="Arial" w:cs="Arial"/>
          <w:b/>
          <w:bCs/>
        </w:rPr>
        <w:t xml:space="preserve">Service Manager, </w:t>
      </w:r>
      <w:r w:rsidR="003471C5" w:rsidRPr="003471C5">
        <w:rPr>
          <w:rFonts w:ascii="Arial" w:hAnsi="Arial" w:cs="Arial"/>
          <w:b/>
          <w:bCs/>
        </w:rPr>
        <w:t>Targeted Youth Service</w:t>
      </w:r>
    </w:p>
    <w:p w14:paraId="2F4045C3" w14:textId="77777777" w:rsidR="00AE28B7" w:rsidRPr="00AE28B7" w:rsidRDefault="00AE28B7" w:rsidP="00972A3F">
      <w:pPr>
        <w:rPr>
          <w:rFonts w:ascii="Arial" w:hAnsi="Arial" w:cs="Arial"/>
          <w:b/>
          <w:bCs/>
        </w:rPr>
      </w:pPr>
    </w:p>
    <w:p w14:paraId="4FC12960" w14:textId="52B677CA" w:rsidR="00972A3F" w:rsidRPr="00AE28B7" w:rsidRDefault="00972A3F" w:rsidP="00074444">
      <w:pPr>
        <w:ind w:left="1440" w:hanging="1440"/>
        <w:rPr>
          <w:rFonts w:ascii="Arial" w:hAnsi="Arial" w:cs="Arial"/>
          <w:b/>
          <w:bCs/>
        </w:rPr>
      </w:pPr>
      <w:r w:rsidRPr="00AE28B7">
        <w:rPr>
          <w:rFonts w:ascii="Arial" w:hAnsi="Arial" w:cs="Arial"/>
          <w:b/>
          <w:bCs/>
          <w:color w:val="0070C0"/>
        </w:rPr>
        <w:t>Contract:</w:t>
      </w:r>
      <w:r w:rsidR="00074444">
        <w:rPr>
          <w:rFonts w:ascii="Arial" w:hAnsi="Arial" w:cs="Arial"/>
          <w:b/>
          <w:bCs/>
          <w:color w:val="FF0066"/>
        </w:rPr>
        <w:t xml:space="preserve">     </w:t>
      </w:r>
      <w:r w:rsidR="003471C5">
        <w:rPr>
          <w:rFonts w:ascii="Arial" w:hAnsi="Arial" w:cs="Arial"/>
          <w:b/>
          <w:bCs/>
        </w:rPr>
        <w:t xml:space="preserve"> </w:t>
      </w:r>
      <w:r w:rsidR="003471C5" w:rsidRPr="003471C5">
        <w:rPr>
          <w:rFonts w:ascii="Arial" w:hAnsi="Arial" w:cs="Arial"/>
          <w:b/>
          <w:bCs/>
        </w:rPr>
        <w:t>Fixed Term contract</w:t>
      </w:r>
      <w:r w:rsidRPr="00AE28B7">
        <w:rPr>
          <w:rFonts w:ascii="Arial" w:hAnsi="Arial" w:cs="Arial"/>
          <w:b/>
          <w:bCs/>
        </w:rPr>
        <w:t xml:space="preserve"> </w:t>
      </w:r>
      <w:r w:rsidR="00074444">
        <w:rPr>
          <w:rFonts w:ascii="Arial" w:hAnsi="Arial" w:cs="Arial"/>
          <w:b/>
          <w:bCs/>
        </w:rPr>
        <w:t>until April 2024 subject to funding</w:t>
      </w:r>
    </w:p>
    <w:p w14:paraId="405D1D8E" w14:textId="77777777" w:rsidR="00972A3F" w:rsidRPr="00AE28B7" w:rsidRDefault="00972A3F" w:rsidP="00972A3F">
      <w:pPr>
        <w:ind w:left="2160" w:hanging="2160"/>
        <w:rPr>
          <w:rFonts w:ascii="Arial" w:hAnsi="Arial" w:cs="Arial"/>
          <w:b/>
          <w:bCs/>
        </w:rPr>
      </w:pPr>
    </w:p>
    <w:p w14:paraId="4F43B24B" w14:textId="1BF650FB" w:rsidR="00972A3F" w:rsidRPr="003471C5" w:rsidRDefault="00972A3F" w:rsidP="00972A3F">
      <w:pPr>
        <w:rPr>
          <w:rFonts w:ascii="Arial" w:hAnsi="Arial" w:cs="Arial"/>
          <w:b/>
          <w:bCs/>
        </w:rPr>
      </w:pPr>
      <w:r w:rsidRPr="00AE28B7">
        <w:rPr>
          <w:rFonts w:ascii="Arial" w:hAnsi="Arial" w:cs="Arial"/>
          <w:b/>
          <w:bCs/>
          <w:color w:val="0070C0"/>
        </w:rPr>
        <w:t xml:space="preserve">Hours: </w:t>
      </w:r>
      <w:r w:rsidRPr="00AE28B7">
        <w:rPr>
          <w:rFonts w:ascii="Arial" w:hAnsi="Arial" w:cs="Arial"/>
          <w:b/>
          <w:bCs/>
          <w:color w:val="FF0066"/>
        </w:rPr>
        <w:tab/>
      </w:r>
      <w:r w:rsidR="003471C5" w:rsidRPr="003471C5">
        <w:rPr>
          <w:rFonts w:ascii="Arial" w:hAnsi="Arial" w:cs="Arial"/>
          <w:b/>
          <w:bCs/>
        </w:rPr>
        <w:t>Up to 35 working hours p</w:t>
      </w:r>
      <w:r w:rsidR="003471C5">
        <w:rPr>
          <w:rFonts w:ascii="Arial" w:hAnsi="Arial" w:cs="Arial"/>
          <w:b/>
          <w:bCs/>
        </w:rPr>
        <w:t>/</w:t>
      </w:r>
      <w:r w:rsidR="003471C5" w:rsidRPr="003471C5">
        <w:rPr>
          <w:rFonts w:ascii="Arial" w:hAnsi="Arial" w:cs="Arial"/>
          <w:b/>
          <w:bCs/>
        </w:rPr>
        <w:t xml:space="preserve">w to be worked flexibly including evening &amp; </w:t>
      </w:r>
      <w:r w:rsidR="003471C5">
        <w:rPr>
          <w:rFonts w:ascii="Arial" w:hAnsi="Arial" w:cs="Arial"/>
          <w:b/>
          <w:bCs/>
        </w:rPr>
        <w:tab/>
      </w:r>
      <w:r w:rsidR="003471C5">
        <w:rPr>
          <w:rFonts w:ascii="Arial" w:hAnsi="Arial" w:cs="Arial"/>
          <w:b/>
          <w:bCs/>
        </w:rPr>
        <w:tab/>
      </w:r>
      <w:r w:rsidR="003471C5" w:rsidRPr="003471C5">
        <w:rPr>
          <w:rFonts w:ascii="Arial" w:hAnsi="Arial" w:cs="Arial"/>
          <w:b/>
          <w:bCs/>
        </w:rPr>
        <w:t>some weekends</w:t>
      </w:r>
    </w:p>
    <w:p w14:paraId="731BBBB0" w14:textId="77777777" w:rsidR="00972A3F" w:rsidRPr="003471C5" w:rsidRDefault="00972A3F" w:rsidP="00972A3F">
      <w:pPr>
        <w:ind w:left="2160" w:hanging="2160"/>
        <w:rPr>
          <w:rFonts w:ascii="Arial" w:hAnsi="Arial" w:cs="Arial"/>
          <w:b/>
          <w:bCs/>
        </w:rPr>
      </w:pPr>
    </w:p>
    <w:p w14:paraId="2DC89D2C" w14:textId="77777777" w:rsidR="00972A3F" w:rsidRPr="00B34A15" w:rsidRDefault="00972A3F" w:rsidP="00972A3F">
      <w:pPr>
        <w:pStyle w:val="BodyText"/>
        <w:spacing w:before="37"/>
        <w:ind w:right="838"/>
        <w:jc w:val="both"/>
        <w:rPr>
          <w:rFonts w:ascii="Arial" w:hAnsi="Arial" w:cs="Arial"/>
          <w:b/>
          <w:bCs/>
          <w:color w:val="0070C0"/>
          <w:sz w:val="24"/>
          <w:szCs w:val="24"/>
        </w:rPr>
      </w:pPr>
      <w:r w:rsidRPr="00B34A15">
        <w:rPr>
          <w:rFonts w:ascii="Arial" w:hAnsi="Arial" w:cs="Arial"/>
          <w:b/>
          <w:bCs/>
          <w:color w:val="0070C0"/>
          <w:sz w:val="24"/>
          <w:szCs w:val="24"/>
        </w:rPr>
        <w:t>The Charity</w:t>
      </w:r>
    </w:p>
    <w:p w14:paraId="5A286E85" w14:textId="77777777" w:rsidR="003471C5" w:rsidRDefault="003471C5" w:rsidP="00972A3F">
      <w:pPr>
        <w:jc w:val="both"/>
        <w:rPr>
          <w:rFonts w:ascii="Arial" w:eastAsiaTheme="minorEastAsia" w:hAnsi="Arial" w:cs="Arial"/>
        </w:rPr>
      </w:pPr>
    </w:p>
    <w:p w14:paraId="01BD0CE0" w14:textId="6BF2BC23" w:rsidR="00522536" w:rsidRPr="00AE28B7" w:rsidRDefault="00972A3F" w:rsidP="00972A3F">
      <w:pPr>
        <w:jc w:val="both"/>
        <w:rPr>
          <w:rFonts w:ascii="Arial" w:eastAsiaTheme="minorEastAsia" w:hAnsi="Arial" w:cs="Arial"/>
        </w:rPr>
      </w:pPr>
      <w:r w:rsidRPr="00AE28B7">
        <w:rPr>
          <w:rFonts w:ascii="Arial" w:eastAsiaTheme="minorEastAsia" w:hAnsi="Arial" w:cs="Arial"/>
        </w:rPr>
        <w:t xml:space="preserve">Bolton Lads &amp; Girls Club (BLGC) is an innovative, </w:t>
      </w:r>
      <w:proofErr w:type="gramStart"/>
      <w:r w:rsidRPr="00AE28B7">
        <w:rPr>
          <w:rFonts w:ascii="Arial" w:eastAsiaTheme="minorEastAsia" w:hAnsi="Arial" w:cs="Arial"/>
        </w:rPr>
        <w:t>dynamic</w:t>
      </w:r>
      <w:proofErr w:type="gramEnd"/>
      <w:r w:rsidRPr="00AE28B7">
        <w:rPr>
          <w:rFonts w:ascii="Arial" w:eastAsiaTheme="minorEastAsia" w:hAnsi="Arial" w:cs="Arial"/>
        </w:rPr>
        <w:t xml:space="preserve"> and progressive children and young people’s charity based in Bolton. Established in 1889, our mission statement is “to enable children and young people, especially those from disadvantaged backgrounds, to live happier, healthier and positive lives by providing somewhere to go that's safe and modern, something to do that is inspiring and engaging, and someone to talk to when they need it the most”.  </w:t>
      </w:r>
    </w:p>
    <w:p w14:paraId="4CA3AD83" w14:textId="77777777" w:rsidR="00544126" w:rsidRPr="00AE28B7" w:rsidRDefault="00544126" w:rsidP="00972A3F">
      <w:pPr>
        <w:jc w:val="both"/>
        <w:rPr>
          <w:rFonts w:ascii="Arial" w:eastAsiaTheme="minorEastAsia" w:hAnsi="Arial" w:cs="Arial"/>
        </w:rPr>
      </w:pPr>
    </w:p>
    <w:p w14:paraId="3E446704" w14:textId="77777777" w:rsidR="00972A3F" w:rsidRPr="00AE28B7" w:rsidRDefault="00972A3F" w:rsidP="00972A3F">
      <w:pPr>
        <w:jc w:val="both"/>
        <w:rPr>
          <w:rFonts w:ascii="Arial" w:hAnsi="Arial" w:cs="Arial"/>
          <w:bCs/>
        </w:rPr>
      </w:pPr>
      <w:r w:rsidRPr="00AE28B7">
        <w:rPr>
          <w:rFonts w:ascii="Arial" w:eastAsiaTheme="minorEastAsia" w:hAnsi="Arial" w:cs="Arial"/>
        </w:rPr>
        <w:t xml:space="preserve">Open 51 weeks of the year, we provide a vast array of opportunities to improve the lives of our 4,000 active members through universal and targeted services.  We employ around 100 people and have the support and commitment of 100 volunteers.  Over the last few years we have seen the </w:t>
      </w:r>
      <w:r w:rsidRPr="00AE28B7">
        <w:rPr>
          <w:rFonts w:ascii="Arial" w:hAnsi="Arial" w:cs="Arial"/>
          <w:bCs/>
        </w:rPr>
        <w:t xml:space="preserve">demand for our services increase significantly and we’ve set ourselves a target to help more young people than ever. We have recently </w:t>
      </w:r>
      <w:r w:rsidRPr="00AE28B7">
        <w:rPr>
          <w:rFonts w:ascii="Arial" w:eastAsiaTheme="minorEastAsia" w:hAnsi="Arial" w:cs="Arial"/>
        </w:rPr>
        <w:t xml:space="preserve">re-opened our main </w:t>
      </w:r>
      <w:proofErr w:type="spellStart"/>
      <w:r w:rsidRPr="00AE28B7">
        <w:rPr>
          <w:rFonts w:ascii="Arial" w:eastAsiaTheme="minorEastAsia" w:hAnsi="Arial" w:cs="Arial"/>
        </w:rPr>
        <w:t>centre</w:t>
      </w:r>
      <w:proofErr w:type="spellEnd"/>
      <w:r w:rsidRPr="00AE28B7">
        <w:rPr>
          <w:rFonts w:ascii="Arial" w:eastAsiaTheme="minorEastAsia" w:hAnsi="Arial" w:cs="Arial"/>
        </w:rPr>
        <w:t xml:space="preserve"> in the heart of Bolton following a major £2.6m refurbishment. </w:t>
      </w:r>
      <w:r w:rsidRPr="00AE28B7">
        <w:rPr>
          <w:rFonts w:ascii="Arial" w:hAnsi="Arial" w:cs="Arial"/>
          <w:bCs/>
        </w:rPr>
        <w:t>It’s an exciting time to join B</w:t>
      </w:r>
      <w:r w:rsidR="00544126" w:rsidRPr="00AE28B7">
        <w:rPr>
          <w:rFonts w:ascii="Arial" w:hAnsi="Arial" w:cs="Arial"/>
          <w:bCs/>
        </w:rPr>
        <w:t>LGC</w:t>
      </w:r>
      <w:r w:rsidRPr="00AE28B7">
        <w:rPr>
          <w:rFonts w:ascii="Arial" w:hAnsi="Arial" w:cs="Arial"/>
          <w:bCs/>
        </w:rPr>
        <w:t>!</w:t>
      </w:r>
    </w:p>
    <w:p w14:paraId="6130C890" w14:textId="77777777" w:rsidR="00972A3F" w:rsidRPr="00AE28B7" w:rsidRDefault="00972A3F" w:rsidP="00972A3F">
      <w:pPr>
        <w:jc w:val="both"/>
        <w:rPr>
          <w:rFonts w:ascii="Arial" w:hAnsi="Arial" w:cs="Arial"/>
        </w:rPr>
      </w:pPr>
    </w:p>
    <w:p w14:paraId="278B1A6D" w14:textId="77777777" w:rsidR="00972A3F" w:rsidRPr="00AE28B7" w:rsidRDefault="00972A3F" w:rsidP="00972A3F">
      <w:pPr>
        <w:rPr>
          <w:rFonts w:ascii="Arial" w:eastAsia="Times New Roman" w:hAnsi="Arial" w:cs="Arial"/>
          <w:b/>
          <w:color w:val="0070C0"/>
          <w:lang w:eastAsia="en-GB"/>
        </w:rPr>
      </w:pPr>
      <w:r w:rsidRPr="00AE28B7">
        <w:rPr>
          <w:rFonts w:ascii="Arial" w:eastAsia="Times New Roman" w:hAnsi="Arial" w:cs="Arial"/>
          <w:b/>
          <w:color w:val="0070C0"/>
          <w:lang w:eastAsia="en-GB"/>
        </w:rPr>
        <w:t>Our Vision and Mission</w:t>
      </w:r>
    </w:p>
    <w:p w14:paraId="1E818078" w14:textId="77777777" w:rsidR="00972A3F" w:rsidRPr="00AE28B7" w:rsidRDefault="00972A3F" w:rsidP="00972A3F">
      <w:pPr>
        <w:rPr>
          <w:rFonts w:ascii="Arial" w:eastAsia="Times New Roman" w:hAnsi="Arial" w:cs="Arial"/>
          <w:b/>
          <w:lang w:eastAsia="en-GB"/>
        </w:rPr>
      </w:pPr>
    </w:p>
    <w:p w14:paraId="692A5043" w14:textId="77777777" w:rsidR="00972A3F" w:rsidRPr="00AE28B7" w:rsidRDefault="00972A3F" w:rsidP="00972A3F">
      <w:pPr>
        <w:rPr>
          <w:rFonts w:ascii="Arial" w:eastAsia="Times New Roman" w:hAnsi="Arial" w:cs="Arial"/>
          <w:b/>
          <w:bCs/>
          <w:lang w:eastAsia="en-GB"/>
        </w:rPr>
      </w:pPr>
      <w:r w:rsidRPr="00AE28B7">
        <w:rPr>
          <w:rFonts w:ascii="Arial" w:eastAsia="Times New Roman" w:hAnsi="Arial" w:cs="Arial"/>
          <w:b/>
          <w:bCs/>
          <w:lang w:eastAsia="en-GB"/>
        </w:rPr>
        <w:t>Vision</w:t>
      </w:r>
    </w:p>
    <w:p w14:paraId="1755FDEC" w14:textId="77777777" w:rsidR="00972A3F" w:rsidRPr="00AE28B7" w:rsidRDefault="00972A3F" w:rsidP="00972A3F">
      <w:pPr>
        <w:rPr>
          <w:rFonts w:ascii="Arial" w:eastAsia="Times New Roman" w:hAnsi="Arial" w:cs="Arial"/>
          <w:lang w:eastAsia="en-GB"/>
        </w:rPr>
      </w:pPr>
      <w:r w:rsidRPr="00AE28B7">
        <w:rPr>
          <w:rFonts w:ascii="Arial" w:eastAsia="Times New Roman" w:hAnsi="Arial" w:cs="Arial"/>
          <w:lang w:eastAsia="en-GB"/>
        </w:rPr>
        <w:t xml:space="preserve">Every young person in Bolton </w:t>
      </w:r>
      <w:proofErr w:type="gramStart"/>
      <w:r w:rsidRPr="00AE28B7">
        <w:rPr>
          <w:rFonts w:ascii="Arial" w:eastAsia="Times New Roman" w:hAnsi="Arial" w:cs="Arial"/>
          <w:lang w:eastAsia="en-GB"/>
        </w:rPr>
        <w:t>has the opportunity to</w:t>
      </w:r>
      <w:proofErr w:type="gramEnd"/>
      <w:r w:rsidRPr="00AE28B7">
        <w:rPr>
          <w:rFonts w:ascii="Arial" w:eastAsia="Times New Roman" w:hAnsi="Arial" w:cs="Arial"/>
          <w:lang w:eastAsia="en-GB"/>
        </w:rPr>
        <w:t xml:space="preserve"> be the best they can be.</w:t>
      </w:r>
    </w:p>
    <w:p w14:paraId="58FB0992" w14:textId="77777777" w:rsidR="00972A3F" w:rsidRPr="00AE28B7" w:rsidRDefault="00972A3F" w:rsidP="00972A3F">
      <w:pPr>
        <w:rPr>
          <w:rFonts w:ascii="Arial" w:eastAsia="Times New Roman" w:hAnsi="Arial" w:cs="Arial"/>
          <w:lang w:eastAsia="en-GB"/>
        </w:rPr>
      </w:pPr>
    </w:p>
    <w:p w14:paraId="31AB00C7" w14:textId="77777777" w:rsidR="00972A3F" w:rsidRPr="00AE28B7" w:rsidRDefault="00972A3F" w:rsidP="00972A3F">
      <w:pPr>
        <w:jc w:val="both"/>
        <w:rPr>
          <w:rFonts w:ascii="Arial" w:eastAsia="Times New Roman" w:hAnsi="Arial" w:cs="Arial"/>
          <w:b/>
          <w:bCs/>
          <w:lang w:eastAsia="en-GB"/>
        </w:rPr>
      </w:pPr>
      <w:r w:rsidRPr="00AE28B7">
        <w:rPr>
          <w:rFonts w:ascii="Arial" w:eastAsia="Times New Roman" w:hAnsi="Arial" w:cs="Arial"/>
          <w:b/>
          <w:bCs/>
          <w:lang w:eastAsia="en-GB"/>
        </w:rPr>
        <w:t>Mission</w:t>
      </w:r>
    </w:p>
    <w:p w14:paraId="0849AADD"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We will provide great places to go, positive things to do, and people that care.</w:t>
      </w:r>
    </w:p>
    <w:p w14:paraId="0D2C883A" w14:textId="77777777" w:rsidR="00972A3F" w:rsidRPr="00AE28B7" w:rsidRDefault="00972A3F" w:rsidP="00972A3F">
      <w:pPr>
        <w:jc w:val="both"/>
        <w:rPr>
          <w:rFonts w:ascii="Arial" w:eastAsia="Times New Roman" w:hAnsi="Arial" w:cs="Arial"/>
          <w:lang w:eastAsia="en-GB"/>
        </w:rPr>
      </w:pPr>
    </w:p>
    <w:p w14:paraId="0072C56F" w14:textId="77777777" w:rsidR="00972A3F" w:rsidRPr="00AE28B7" w:rsidRDefault="00972A3F" w:rsidP="00972A3F">
      <w:pPr>
        <w:jc w:val="both"/>
        <w:rPr>
          <w:rFonts w:ascii="Arial" w:eastAsia="Times New Roman" w:hAnsi="Arial" w:cs="Arial"/>
          <w:b/>
          <w:bCs/>
          <w:lang w:eastAsia="en-GB"/>
        </w:rPr>
      </w:pPr>
      <w:r w:rsidRPr="00AE28B7">
        <w:rPr>
          <w:rFonts w:ascii="Arial" w:eastAsia="Times New Roman" w:hAnsi="Arial" w:cs="Arial"/>
          <w:b/>
          <w:bCs/>
          <w:lang w:eastAsia="en-GB"/>
        </w:rPr>
        <w:t>Our Key Principles</w:t>
      </w:r>
    </w:p>
    <w:p w14:paraId="4E0CD4D1"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 xml:space="preserve">Keep things simple. </w:t>
      </w:r>
    </w:p>
    <w:p w14:paraId="5D4D372F"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Always do the right thing.</w:t>
      </w:r>
    </w:p>
    <w:p w14:paraId="764AE288"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Offer excellent customer service.</w:t>
      </w:r>
    </w:p>
    <w:p w14:paraId="31E18128"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Provide an environment for people to be the best they can be.</w:t>
      </w:r>
    </w:p>
    <w:p w14:paraId="332497DA"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Be exceptional in the moments that matter.</w:t>
      </w:r>
    </w:p>
    <w:p w14:paraId="1DE24224" w14:textId="77777777" w:rsidR="00972A3F" w:rsidRPr="00AE28B7" w:rsidRDefault="00972A3F" w:rsidP="00972A3F">
      <w:pPr>
        <w:jc w:val="both"/>
        <w:rPr>
          <w:rFonts w:ascii="Arial" w:eastAsia="Times New Roman" w:hAnsi="Arial" w:cs="Arial"/>
          <w:lang w:eastAsia="en-GB"/>
        </w:rPr>
      </w:pPr>
    </w:p>
    <w:p w14:paraId="0C101E8C" w14:textId="77777777" w:rsidR="00972A3F" w:rsidRPr="00AE28B7" w:rsidRDefault="00972A3F" w:rsidP="00972A3F">
      <w:pPr>
        <w:rPr>
          <w:rFonts w:ascii="Arial" w:eastAsia="Times New Roman" w:hAnsi="Arial" w:cs="Arial"/>
          <w:b/>
          <w:bCs/>
          <w:color w:val="0070C0"/>
          <w:lang w:eastAsia="en-GB"/>
        </w:rPr>
      </w:pPr>
    </w:p>
    <w:p w14:paraId="61708E90" w14:textId="77777777" w:rsidR="00972A3F" w:rsidRPr="00AE28B7" w:rsidRDefault="00972A3F" w:rsidP="00972A3F">
      <w:pPr>
        <w:rPr>
          <w:rFonts w:ascii="Arial" w:eastAsia="Times New Roman" w:hAnsi="Arial" w:cs="Arial"/>
          <w:b/>
          <w:bCs/>
          <w:color w:val="00B050"/>
          <w:lang w:eastAsia="en-GB"/>
        </w:rPr>
      </w:pPr>
      <w:r w:rsidRPr="00AE28B7">
        <w:rPr>
          <w:rFonts w:ascii="Arial" w:eastAsia="Times New Roman" w:hAnsi="Arial" w:cs="Arial"/>
          <w:b/>
          <w:bCs/>
          <w:color w:val="0070C0"/>
          <w:lang w:eastAsia="en-GB"/>
        </w:rPr>
        <w:t>Our Values</w:t>
      </w:r>
    </w:p>
    <w:p w14:paraId="361A22E0" w14:textId="77777777" w:rsidR="00972A3F" w:rsidRPr="00AE28B7" w:rsidRDefault="00972A3F" w:rsidP="00972A3F">
      <w:pPr>
        <w:jc w:val="both"/>
        <w:rPr>
          <w:rFonts w:ascii="Arial" w:eastAsia="Times New Roman" w:hAnsi="Arial" w:cs="Arial"/>
          <w:b/>
          <w:bCs/>
          <w:color w:val="0070C0"/>
          <w:lang w:eastAsia="en-GB"/>
        </w:rPr>
      </w:pPr>
    </w:p>
    <w:p w14:paraId="23B8A8D1"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b/>
          <w:bCs/>
          <w:color w:val="0070C0"/>
          <w:lang w:eastAsia="en-GB"/>
        </w:rPr>
        <w:t>Driven</w:t>
      </w:r>
      <w:r w:rsidRPr="00AE28B7">
        <w:rPr>
          <w:rFonts w:ascii="Arial" w:eastAsia="Times New Roman" w:hAnsi="Arial" w:cs="Arial"/>
          <w:color w:val="0070C0"/>
          <w:lang w:eastAsia="en-GB"/>
        </w:rPr>
        <w:t xml:space="preserve"> </w:t>
      </w:r>
      <w:r w:rsidRPr="00AE28B7">
        <w:rPr>
          <w:rFonts w:ascii="Arial" w:eastAsia="Times New Roman" w:hAnsi="Arial" w:cs="Arial"/>
          <w:color w:val="0070C0"/>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b/>
          <w:bCs/>
          <w:color w:val="0070C0"/>
          <w:lang w:eastAsia="en-GB"/>
        </w:rPr>
        <w:t>Caring</w:t>
      </w:r>
    </w:p>
    <w:p w14:paraId="7E3131AA"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 xml:space="preserve">We don’t give up and we do whatever it takes. </w:t>
      </w:r>
      <w:r w:rsidRPr="00AE28B7">
        <w:rPr>
          <w:rFonts w:ascii="Arial" w:eastAsia="Times New Roman" w:hAnsi="Arial" w:cs="Arial"/>
          <w:lang w:eastAsia="en-GB"/>
        </w:rPr>
        <w:tab/>
      </w:r>
      <w:r w:rsidRPr="00AE28B7">
        <w:rPr>
          <w:rFonts w:ascii="Arial" w:eastAsia="Times New Roman" w:hAnsi="Arial" w:cs="Arial"/>
          <w:lang w:eastAsia="en-GB"/>
        </w:rPr>
        <w:tab/>
        <w:t xml:space="preserve">Genuine people who care make the </w:t>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Pr="00AE28B7">
        <w:rPr>
          <w:rFonts w:ascii="Arial" w:eastAsia="Times New Roman" w:hAnsi="Arial" w:cs="Arial"/>
          <w:lang w:eastAsia="en-GB"/>
        </w:rPr>
        <w:t>difference.</w:t>
      </w:r>
    </w:p>
    <w:p w14:paraId="404B3B7F" w14:textId="77777777" w:rsidR="00972A3F" w:rsidRPr="00AE28B7" w:rsidRDefault="00972A3F" w:rsidP="00972A3F">
      <w:pPr>
        <w:jc w:val="both"/>
        <w:rPr>
          <w:rFonts w:ascii="Arial" w:eastAsia="Times New Roman" w:hAnsi="Arial" w:cs="Arial"/>
          <w:lang w:eastAsia="en-GB"/>
        </w:rPr>
      </w:pPr>
    </w:p>
    <w:p w14:paraId="213650FA" w14:textId="77777777" w:rsidR="00972A3F" w:rsidRPr="00AE28B7" w:rsidRDefault="00972A3F" w:rsidP="00972A3F">
      <w:pPr>
        <w:jc w:val="both"/>
        <w:rPr>
          <w:rFonts w:ascii="Arial" w:eastAsia="Times New Roman" w:hAnsi="Arial" w:cs="Arial"/>
          <w:b/>
          <w:bCs/>
          <w:color w:val="0070C0"/>
          <w:lang w:eastAsia="en-GB"/>
        </w:rPr>
      </w:pPr>
      <w:r w:rsidRPr="00AE28B7">
        <w:rPr>
          <w:rFonts w:ascii="Arial" w:eastAsia="Times New Roman" w:hAnsi="Arial" w:cs="Arial"/>
          <w:b/>
          <w:bCs/>
          <w:color w:val="0070C0"/>
          <w:lang w:eastAsia="en-GB"/>
        </w:rPr>
        <w:t xml:space="preserve">Empowering </w:t>
      </w:r>
      <w:r w:rsidRPr="00AE28B7">
        <w:rPr>
          <w:rFonts w:ascii="Arial" w:eastAsia="Times New Roman" w:hAnsi="Arial" w:cs="Arial"/>
          <w:b/>
          <w:bCs/>
          <w:color w:val="0070C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70C0"/>
          <w:lang w:eastAsia="en-GB"/>
        </w:rPr>
        <w:t>Excellence</w:t>
      </w:r>
    </w:p>
    <w:p w14:paraId="3BCD587E" w14:textId="77777777" w:rsidR="003A51DE" w:rsidRDefault="00972A3F" w:rsidP="00972A3F">
      <w:pPr>
        <w:ind w:left="5760" w:hanging="5760"/>
        <w:jc w:val="both"/>
        <w:rPr>
          <w:rFonts w:ascii="Arial" w:eastAsia="Times New Roman" w:hAnsi="Arial" w:cs="Arial"/>
          <w:lang w:eastAsia="en-GB"/>
        </w:rPr>
      </w:pPr>
      <w:r w:rsidRPr="00AE28B7">
        <w:rPr>
          <w:rFonts w:ascii="Arial" w:eastAsia="Times New Roman" w:hAnsi="Arial" w:cs="Arial"/>
          <w:lang w:eastAsia="en-GB"/>
        </w:rPr>
        <w:t xml:space="preserve">We enable people to be the best they can be. </w:t>
      </w:r>
      <w:r w:rsidRPr="00AE28B7">
        <w:rPr>
          <w:rFonts w:ascii="Arial" w:eastAsia="Times New Roman" w:hAnsi="Arial" w:cs="Arial"/>
          <w:lang w:eastAsia="en-GB"/>
        </w:rPr>
        <w:tab/>
        <w:t>We aim to deliver the highest standards of service and continuously improve through robust</w:t>
      </w:r>
      <w:r w:rsidR="003A51DE">
        <w:rPr>
          <w:rFonts w:ascii="Arial" w:eastAsia="Times New Roman" w:hAnsi="Arial" w:cs="Arial"/>
          <w:lang w:eastAsia="en-GB"/>
        </w:rPr>
        <w:t xml:space="preserve"> quality assurance and innovation.</w:t>
      </w:r>
    </w:p>
    <w:p w14:paraId="4FC8B32A" w14:textId="77777777" w:rsidR="00972A3F" w:rsidRPr="00AE28B7" w:rsidRDefault="00972A3F" w:rsidP="00972A3F">
      <w:pPr>
        <w:ind w:left="5760" w:hanging="5760"/>
        <w:jc w:val="both"/>
        <w:rPr>
          <w:rFonts w:ascii="Arial" w:eastAsia="Times New Roman" w:hAnsi="Arial" w:cs="Arial"/>
          <w:lang w:eastAsia="en-GB"/>
        </w:rPr>
      </w:pPr>
      <w:r w:rsidRPr="00AE28B7">
        <w:rPr>
          <w:rFonts w:ascii="Arial" w:eastAsia="Times New Roman" w:hAnsi="Arial" w:cs="Arial"/>
          <w:b/>
          <w:bCs/>
          <w:color w:val="0070C0"/>
          <w:lang w:eastAsia="en-GB"/>
        </w:rPr>
        <w:t>Fun</w:t>
      </w:r>
      <w:r w:rsidRPr="00AE28B7">
        <w:rPr>
          <w:rFonts w:ascii="Arial" w:eastAsia="Times New Roman" w:hAnsi="Arial" w:cs="Arial"/>
          <w:color w:val="00B050"/>
          <w:lang w:eastAsia="en-GB"/>
        </w:rPr>
        <w:t xml:space="preserve"> </w:t>
      </w:r>
      <w:r w:rsidRPr="00AE28B7">
        <w:rPr>
          <w:rFonts w:ascii="Arial" w:eastAsia="Times New Roman" w:hAnsi="Arial" w:cs="Arial"/>
          <w:lang w:eastAsia="en-GB"/>
        </w:rPr>
        <w:tab/>
      </w:r>
    </w:p>
    <w:p w14:paraId="618E207B"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 xml:space="preserve">If you enjoy what you do, you do it better! Work </w:t>
      </w:r>
      <w:proofErr w:type="gramStart"/>
      <w:r w:rsidRPr="00AE28B7">
        <w:rPr>
          <w:rFonts w:ascii="Arial" w:eastAsia="Times New Roman" w:hAnsi="Arial" w:cs="Arial"/>
          <w:lang w:eastAsia="en-GB"/>
        </w:rPr>
        <w:t>is</w:t>
      </w:r>
      <w:proofErr w:type="gramEnd"/>
      <w:r w:rsidRPr="00AE28B7">
        <w:rPr>
          <w:rFonts w:ascii="Arial" w:eastAsia="Times New Roman" w:hAnsi="Arial" w:cs="Arial"/>
          <w:lang w:eastAsia="en-GB"/>
        </w:rPr>
        <w:t xml:space="preserve"> </w:t>
      </w:r>
    </w:p>
    <w:p w14:paraId="248100CD"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serious and we do it with a smile on our face.</w:t>
      </w:r>
    </w:p>
    <w:p w14:paraId="04088474" w14:textId="77777777" w:rsidR="00972A3F" w:rsidRPr="00AE28B7" w:rsidRDefault="00972A3F" w:rsidP="00972A3F">
      <w:pPr>
        <w:jc w:val="both"/>
        <w:rPr>
          <w:rFonts w:ascii="Arial" w:eastAsia="Times New Roman" w:hAnsi="Arial" w:cs="Arial"/>
          <w:b/>
          <w:lang w:eastAsia="en-GB"/>
        </w:rPr>
      </w:pPr>
    </w:p>
    <w:p w14:paraId="55CE10A9" w14:textId="77777777" w:rsidR="00972A3F" w:rsidRPr="003A51DE" w:rsidRDefault="00972A3F" w:rsidP="00972A3F">
      <w:pPr>
        <w:jc w:val="both"/>
        <w:rPr>
          <w:rFonts w:ascii="Arial" w:hAnsi="Arial" w:cs="Arial"/>
          <w:b/>
          <w:color w:val="4F81BD" w:themeColor="accent1"/>
        </w:rPr>
      </w:pPr>
      <w:r w:rsidRPr="003A51DE">
        <w:rPr>
          <w:rFonts w:ascii="Arial" w:hAnsi="Arial" w:cs="Arial"/>
          <w:b/>
          <w:color w:val="4F81BD" w:themeColor="accent1"/>
        </w:rPr>
        <w:t>About the role</w:t>
      </w:r>
    </w:p>
    <w:p w14:paraId="0326897F" w14:textId="7CBF7F90" w:rsidR="003471C5" w:rsidRPr="003471C5" w:rsidRDefault="003471C5" w:rsidP="003471C5">
      <w:pPr>
        <w:rPr>
          <w:rFonts w:ascii="Arial" w:hAnsi="Arial" w:cs="Arial"/>
        </w:rPr>
      </w:pPr>
      <w:r w:rsidRPr="003471C5">
        <w:rPr>
          <w:rFonts w:ascii="Arial" w:hAnsi="Arial" w:cs="Arial"/>
        </w:rPr>
        <w:t xml:space="preserve">You will work in close partnership with other charities across Greater Manchester delivering support to children and young people who have had a mental health crisis. The role will include ‘meet and greet’ duties </w:t>
      </w:r>
      <w:proofErr w:type="gramStart"/>
      <w:r w:rsidRPr="003471C5">
        <w:rPr>
          <w:rFonts w:ascii="Arial" w:hAnsi="Arial" w:cs="Arial"/>
        </w:rPr>
        <w:t>into</w:t>
      </w:r>
      <w:proofErr w:type="gramEnd"/>
      <w:r w:rsidRPr="003471C5">
        <w:rPr>
          <w:rFonts w:ascii="Arial" w:hAnsi="Arial" w:cs="Arial"/>
        </w:rPr>
        <w:t xml:space="preserve"> the safe zones, </w:t>
      </w:r>
      <w:r w:rsidRPr="003471C5">
        <w:rPr>
          <w:rFonts w:ascii="Arial" w:hAnsi="Arial" w:cs="Arial"/>
          <w:lang w:val="en"/>
        </w:rPr>
        <w:t xml:space="preserve">providing </w:t>
      </w:r>
      <w:r w:rsidR="00E003CD">
        <w:rPr>
          <w:rFonts w:ascii="Arial" w:hAnsi="Arial" w:cs="Arial"/>
          <w:lang w:val="en"/>
        </w:rPr>
        <w:t>de-escalation</w:t>
      </w:r>
      <w:r w:rsidR="00CE6BC2">
        <w:rPr>
          <w:rFonts w:ascii="Arial" w:hAnsi="Arial" w:cs="Arial"/>
          <w:lang w:val="en"/>
        </w:rPr>
        <w:t xml:space="preserve"> and coping strategies</w:t>
      </w:r>
      <w:r w:rsidRPr="003471C5">
        <w:rPr>
          <w:rFonts w:ascii="Arial" w:hAnsi="Arial" w:cs="Arial"/>
          <w:lang w:val="en"/>
        </w:rPr>
        <w:t xml:space="preserve"> to young people</w:t>
      </w:r>
      <w:r w:rsidR="00CE6BC2">
        <w:rPr>
          <w:rFonts w:ascii="Arial" w:hAnsi="Arial" w:cs="Arial"/>
          <w:lang w:val="en"/>
        </w:rPr>
        <w:t xml:space="preserve"> to help stabilize their mental </w:t>
      </w:r>
      <w:proofErr w:type="gramStart"/>
      <w:r w:rsidR="00CE6BC2">
        <w:rPr>
          <w:rFonts w:ascii="Arial" w:hAnsi="Arial" w:cs="Arial"/>
          <w:lang w:val="en"/>
        </w:rPr>
        <w:t>health.</w:t>
      </w:r>
      <w:r w:rsidRPr="003471C5">
        <w:rPr>
          <w:rFonts w:ascii="Arial" w:hAnsi="Arial" w:cs="Arial"/>
        </w:rPr>
        <w:t>.</w:t>
      </w:r>
      <w:proofErr w:type="gramEnd"/>
      <w:r w:rsidRPr="003471C5">
        <w:rPr>
          <w:rFonts w:ascii="Arial" w:hAnsi="Arial" w:cs="Arial"/>
        </w:rPr>
        <w:t xml:space="preserve">  Delivering 1-1 therapeutic support in line with the therapy framework outlined within the Greater Manchester mental health crisis pathway. This will include supporting young people to access self-help and support systems in the community contributing to </w:t>
      </w:r>
      <w:proofErr w:type="spellStart"/>
      <w:r w:rsidRPr="003471C5">
        <w:rPr>
          <w:rFonts w:ascii="Arial" w:hAnsi="Arial" w:cs="Arial"/>
        </w:rPr>
        <w:t>individualised</w:t>
      </w:r>
      <w:proofErr w:type="spellEnd"/>
      <w:r w:rsidRPr="003471C5">
        <w:rPr>
          <w:rFonts w:ascii="Arial" w:hAnsi="Arial" w:cs="Arial"/>
        </w:rPr>
        <w:t xml:space="preserve"> care-plans. </w:t>
      </w:r>
    </w:p>
    <w:p w14:paraId="78759151" w14:textId="153C2A6E" w:rsidR="003471C5" w:rsidRPr="003471C5" w:rsidRDefault="003471C5" w:rsidP="003471C5">
      <w:pPr>
        <w:jc w:val="both"/>
        <w:rPr>
          <w:rFonts w:ascii="Arial" w:eastAsia="Times New Roman" w:hAnsi="Arial" w:cs="Arial"/>
          <w:b/>
          <w:bCs/>
          <w:lang w:eastAsia="en-GB"/>
        </w:rPr>
      </w:pPr>
      <w:r w:rsidRPr="003471C5">
        <w:rPr>
          <w:rFonts w:ascii="Arial" w:eastAsia="Times New Roman" w:hAnsi="Arial" w:cs="Arial"/>
          <w:b/>
          <w:bCs/>
          <w:lang w:eastAsia="en-GB"/>
        </w:rPr>
        <w:t xml:space="preserve">The post holder must be available to work shift </w:t>
      </w:r>
      <w:proofErr w:type="gramStart"/>
      <w:r w:rsidRPr="003471C5">
        <w:rPr>
          <w:rFonts w:ascii="Arial" w:eastAsia="Times New Roman" w:hAnsi="Arial" w:cs="Arial"/>
          <w:b/>
          <w:bCs/>
          <w:lang w:eastAsia="en-GB"/>
        </w:rPr>
        <w:t>patterns,  includ</w:t>
      </w:r>
      <w:r w:rsidR="00BD5778">
        <w:rPr>
          <w:rFonts w:ascii="Arial" w:eastAsia="Times New Roman" w:hAnsi="Arial" w:cs="Arial"/>
          <w:b/>
          <w:bCs/>
          <w:lang w:eastAsia="en-GB"/>
        </w:rPr>
        <w:t>ing</w:t>
      </w:r>
      <w:proofErr w:type="gramEnd"/>
      <w:r w:rsidR="00BD5778">
        <w:rPr>
          <w:rFonts w:ascii="Arial" w:eastAsia="Times New Roman" w:hAnsi="Arial" w:cs="Arial"/>
          <w:b/>
          <w:bCs/>
          <w:lang w:eastAsia="en-GB"/>
        </w:rPr>
        <w:t xml:space="preserve"> early</w:t>
      </w:r>
      <w:r w:rsidRPr="003471C5">
        <w:rPr>
          <w:rFonts w:ascii="Arial" w:eastAsia="Times New Roman" w:hAnsi="Arial" w:cs="Arial"/>
          <w:b/>
          <w:bCs/>
          <w:lang w:eastAsia="en-GB"/>
        </w:rPr>
        <w:t xml:space="preserve"> evening</w:t>
      </w:r>
      <w:r w:rsidR="00BD5778">
        <w:rPr>
          <w:rFonts w:ascii="Arial" w:eastAsia="Times New Roman" w:hAnsi="Arial" w:cs="Arial"/>
          <w:b/>
          <w:bCs/>
          <w:lang w:eastAsia="en-GB"/>
        </w:rPr>
        <w:t>s</w:t>
      </w:r>
      <w:r w:rsidRPr="003471C5">
        <w:rPr>
          <w:rFonts w:ascii="Arial" w:eastAsia="Times New Roman" w:hAnsi="Arial" w:cs="Arial"/>
          <w:b/>
          <w:bCs/>
          <w:lang w:eastAsia="en-GB"/>
        </w:rPr>
        <w:t xml:space="preserve"> and weekend hours. </w:t>
      </w:r>
    </w:p>
    <w:p w14:paraId="5D61F7EA" w14:textId="77777777" w:rsidR="00AE28B7" w:rsidRDefault="00AE28B7" w:rsidP="00D5258E">
      <w:pPr>
        <w:jc w:val="both"/>
        <w:rPr>
          <w:rFonts w:ascii="Arial" w:hAnsi="Arial" w:cs="Arial"/>
        </w:rPr>
      </w:pPr>
    </w:p>
    <w:p w14:paraId="5537CF60" w14:textId="77777777" w:rsidR="00D5258E" w:rsidRDefault="00D5258E" w:rsidP="00D5258E">
      <w:pPr>
        <w:rPr>
          <w:rFonts w:ascii="Arial" w:hAnsi="Arial" w:cs="Arial"/>
          <w:b/>
          <w:color w:val="4F81BD" w:themeColor="accent1"/>
        </w:rPr>
      </w:pPr>
      <w:r w:rsidRPr="003A51DE">
        <w:rPr>
          <w:rFonts w:ascii="Arial" w:hAnsi="Arial" w:cs="Arial"/>
          <w:b/>
          <w:color w:val="4F81BD" w:themeColor="accent1"/>
        </w:rPr>
        <w:t>Main Responsibilities</w:t>
      </w:r>
    </w:p>
    <w:p w14:paraId="223145C1"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To work in partnership with the crisis care pathway to ensure smooth, robust referral process into the Safe Zones.</w:t>
      </w:r>
    </w:p>
    <w:p w14:paraId="574DC3C5"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 xml:space="preserve">Meet and greet young people </w:t>
      </w:r>
      <w:proofErr w:type="gramStart"/>
      <w:r w:rsidRPr="00D05B45">
        <w:rPr>
          <w:rFonts w:ascii="Arial" w:eastAsia="Times New Roman" w:hAnsi="Arial" w:cs="Arial"/>
          <w:color w:val="000000"/>
          <w:lang w:eastAsia="en-GB"/>
        </w:rPr>
        <w:t>into</w:t>
      </w:r>
      <w:proofErr w:type="gramEnd"/>
      <w:r w:rsidRPr="00D05B45">
        <w:rPr>
          <w:rFonts w:ascii="Arial" w:eastAsia="Times New Roman" w:hAnsi="Arial" w:cs="Arial"/>
          <w:color w:val="000000"/>
          <w:lang w:eastAsia="en-GB"/>
        </w:rPr>
        <w:t xml:space="preserve"> the Safe Zones, assessing and identifying support needs, delivering interventions to improve outcomes for children and young people.</w:t>
      </w:r>
    </w:p>
    <w:p w14:paraId="5D5C416B"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 xml:space="preserve">To offer advice, signposting or discussing potential referrals, ensuring the young person </w:t>
      </w:r>
      <w:proofErr w:type="gramStart"/>
      <w:r w:rsidRPr="00D05B45">
        <w:rPr>
          <w:rFonts w:ascii="Arial" w:eastAsia="Times New Roman" w:hAnsi="Arial" w:cs="Arial"/>
          <w:color w:val="000000"/>
          <w:lang w:eastAsia="en-GB"/>
        </w:rPr>
        <w:t>receives the most appropriate support at all times</w:t>
      </w:r>
      <w:proofErr w:type="gramEnd"/>
      <w:r w:rsidRPr="00D05B45">
        <w:rPr>
          <w:rFonts w:ascii="Arial" w:eastAsia="Times New Roman" w:hAnsi="Arial" w:cs="Arial"/>
          <w:color w:val="000000"/>
          <w:lang w:eastAsia="en-GB"/>
        </w:rPr>
        <w:t>.</w:t>
      </w:r>
    </w:p>
    <w:p w14:paraId="37469271"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 xml:space="preserve">Be familiar with local services, </w:t>
      </w:r>
      <w:proofErr w:type="gramStart"/>
      <w:r w:rsidRPr="00D05B45">
        <w:rPr>
          <w:rFonts w:ascii="Arial" w:eastAsia="Times New Roman" w:hAnsi="Arial" w:cs="Arial"/>
          <w:color w:val="000000"/>
          <w:lang w:eastAsia="en-GB"/>
        </w:rPr>
        <w:t>agencies</w:t>
      </w:r>
      <w:proofErr w:type="gramEnd"/>
      <w:r w:rsidRPr="00D05B45">
        <w:rPr>
          <w:rFonts w:ascii="Arial" w:eastAsia="Times New Roman" w:hAnsi="Arial" w:cs="Arial"/>
          <w:color w:val="000000"/>
          <w:lang w:eastAsia="en-GB"/>
        </w:rPr>
        <w:t xml:space="preserve"> and support in signposting young people in accordance with suitability, risk and appropriate thresholds.</w:t>
      </w:r>
    </w:p>
    <w:p w14:paraId="296CDA76"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Work with parents/carers and significant others within the young person’s care plan as required.</w:t>
      </w:r>
    </w:p>
    <w:p w14:paraId="50059970"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 xml:space="preserve">Liaise with other services and agencies as necessary to provide a safe, </w:t>
      </w:r>
      <w:proofErr w:type="gramStart"/>
      <w:r w:rsidRPr="00D05B45">
        <w:rPr>
          <w:rFonts w:ascii="Arial" w:eastAsia="Times New Roman" w:hAnsi="Arial" w:cs="Arial"/>
          <w:color w:val="000000"/>
          <w:lang w:eastAsia="en-GB"/>
        </w:rPr>
        <w:t>meaningful</w:t>
      </w:r>
      <w:proofErr w:type="gramEnd"/>
      <w:r w:rsidRPr="00D05B45">
        <w:rPr>
          <w:rFonts w:ascii="Arial" w:eastAsia="Times New Roman" w:hAnsi="Arial" w:cs="Arial"/>
          <w:color w:val="000000"/>
          <w:lang w:eastAsia="en-GB"/>
        </w:rPr>
        <w:t xml:space="preserve"> and efficient experience for young people and their families.</w:t>
      </w:r>
    </w:p>
    <w:p w14:paraId="50990D3C" w14:textId="77777777" w:rsidR="00D05B45" w:rsidRPr="00D05B45" w:rsidRDefault="00D05B45" w:rsidP="00D05B4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both"/>
        <w:rPr>
          <w:rFonts w:ascii="Arial" w:eastAsia="Times New Roman" w:hAnsi="Arial" w:cs="Arial"/>
          <w:color w:val="000000"/>
          <w:lang w:eastAsia="en-GB"/>
        </w:rPr>
      </w:pPr>
      <w:r w:rsidRPr="00D05B45">
        <w:rPr>
          <w:rFonts w:ascii="Arial" w:eastAsia="Times New Roman" w:hAnsi="Arial" w:cs="Arial"/>
          <w:color w:val="000000"/>
          <w:lang w:eastAsia="en-GB"/>
        </w:rPr>
        <w:t>Work closely with the Rapid Response Team ensuring appropriate step -up and step-down arrangements are in place.</w:t>
      </w:r>
    </w:p>
    <w:p w14:paraId="1A9D9835" w14:textId="77777777" w:rsidR="00D05B45" w:rsidRPr="00D05B45" w:rsidRDefault="00D05B45" w:rsidP="00D05B45">
      <w:pPr>
        <w:pStyle w:val="ListParagraph"/>
        <w:numPr>
          <w:ilvl w:val="0"/>
          <w:numId w:val="7"/>
        </w:numPr>
        <w:spacing w:after="200" w:line="276" w:lineRule="auto"/>
        <w:ind w:left="360"/>
        <w:contextualSpacing/>
        <w:rPr>
          <w:rFonts w:ascii="Arial" w:hAnsi="Arial" w:cs="Arial"/>
          <w:szCs w:val="24"/>
        </w:rPr>
      </w:pPr>
      <w:r w:rsidRPr="00D05B45">
        <w:rPr>
          <w:rFonts w:ascii="Arial" w:hAnsi="Arial" w:cs="Arial"/>
          <w:szCs w:val="24"/>
        </w:rPr>
        <w:lastRenderedPageBreak/>
        <w:t>Demonstrate awareness and/or skills in a range of low-intensity psychological treatments e.g., solution-focused therapy. This may include guided self-help (</w:t>
      </w:r>
      <w:proofErr w:type="gramStart"/>
      <w:r w:rsidRPr="00D05B45">
        <w:rPr>
          <w:rFonts w:ascii="Arial" w:hAnsi="Arial" w:cs="Arial"/>
          <w:szCs w:val="24"/>
        </w:rPr>
        <w:t>psycho-education</w:t>
      </w:r>
      <w:proofErr w:type="gramEnd"/>
      <w:r w:rsidRPr="00D05B45">
        <w:rPr>
          <w:rFonts w:ascii="Arial" w:hAnsi="Arial" w:cs="Arial"/>
          <w:szCs w:val="24"/>
        </w:rPr>
        <w:t xml:space="preserve">) and/or computerised interventions. </w:t>
      </w:r>
    </w:p>
    <w:p w14:paraId="2AE4E1D4" w14:textId="77777777" w:rsidR="00D05B45" w:rsidRPr="00D05B45" w:rsidRDefault="00D05B45" w:rsidP="00D05B45">
      <w:pPr>
        <w:pStyle w:val="ListParagraph"/>
        <w:numPr>
          <w:ilvl w:val="0"/>
          <w:numId w:val="6"/>
        </w:numPr>
        <w:ind w:left="360"/>
        <w:contextualSpacing/>
        <w:rPr>
          <w:rFonts w:ascii="Arial" w:hAnsi="Arial" w:cs="Arial"/>
          <w:szCs w:val="24"/>
        </w:rPr>
      </w:pPr>
      <w:r w:rsidRPr="00D05B45">
        <w:rPr>
          <w:rFonts w:ascii="Arial" w:hAnsi="Arial" w:cs="Arial"/>
          <w:szCs w:val="24"/>
        </w:rPr>
        <w:t xml:space="preserve">Involve family members and significant others within the young </w:t>
      </w:r>
      <w:proofErr w:type="gramStart"/>
      <w:r w:rsidRPr="00D05B45">
        <w:rPr>
          <w:rFonts w:ascii="Arial" w:hAnsi="Arial" w:cs="Arial"/>
          <w:szCs w:val="24"/>
        </w:rPr>
        <w:t>person’s  care</w:t>
      </w:r>
      <w:proofErr w:type="gramEnd"/>
      <w:r w:rsidRPr="00D05B45">
        <w:rPr>
          <w:rFonts w:ascii="Arial" w:hAnsi="Arial" w:cs="Arial"/>
          <w:szCs w:val="24"/>
        </w:rPr>
        <w:t xml:space="preserve"> plans as required.</w:t>
      </w:r>
    </w:p>
    <w:p w14:paraId="29B83AD0" w14:textId="77777777" w:rsidR="00D05B45" w:rsidRPr="00D05B45" w:rsidRDefault="00D05B45" w:rsidP="00D05B45">
      <w:pPr>
        <w:pStyle w:val="ListParagraph"/>
        <w:numPr>
          <w:ilvl w:val="0"/>
          <w:numId w:val="6"/>
        </w:numPr>
        <w:ind w:left="360"/>
        <w:contextualSpacing/>
        <w:rPr>
          <w:rFonts w:ascii="Arial" w:hAnsi="Arial" w:cs="Arial"/>
          <w:szCs w:val="24"/>
        </w:rPr>
      </w:pPr>
      <w:r w:rsidRPr="00D05B45">
        <w:rPr>
          <w:rFonts w:ascii="Arial" w:hAnsi="Arial" w:cs="Arial"/>
          <w:szCs w:val="24"/>
        </w:rPr>
        <w:t>To keep children and young people safe in line with safeguarding policies and local authority arrangements around safeguarding.</w:t>
      </w:r>
    </w:p>
    <w:p w14:paraId="1BB50B44" w14:textId="77777777" w:rsidR="00D05B45" w:rsidRPr="00D05B45" w:rsidRDefault="00D05B45" w:rsidP="00D05B4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Arial"/>
          <w:lang w:eastAsia="en-GB"/>
        </w:rPr>
      </w:pPr>
      <w:r w:rsidRPr="00D05B45">
        <w:rPr>
          <w:rFonts w:ascii="Arial" w:eastAsia="Times New Roman" w:hAnsi="Arial" w:cs="Arial"/>
          <w:lang w:eastAsia="en-GB"/>
        </w:rPr>
        <w:t>To participate in reflective supervision, both individually and as part of the team.</w:t>
      </w:r>
    </w:p>
    <w:p w14:paraId="0B7DF10B" w14:textId="77777777" w:rsidR="00D05B45" w:rsidRPr="00D05B45" w:rsidRDefault="00D05B45" w:rsidP="00D05B4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Arial"/>
          <w:lang w:eastAsia="en-GB"/>
        </w:rPr>
      </w:pPr>
      <w:r w:rsidRPr="00D05B45">
        <w:rPr>
          <w:rFonts w:ascii="Arial" w:eastAsia="Times New Roman" w:hAnsi="Arial" w:cs="Arial"/>
          <w:lang w:eastAsia="en-GB"/>
        </w:rPr>
        <w:t xml:space="preserve">To </w:t>
      </w:r>
      <w:proofErr w:type="gramStart"/>
      <w:r w:rsidRPr="00D05B45">
        <w:rPr>
          <w:rFonts w:ascii="Arial" w:eastAsia="Times New Roman" w:hAnsi="Arial" w:cs="Arial"/>
          <w:lang w:eastAsia="en-GB"/>
        </w:rPr>
        <w:t>understand and adhere to policies and procedures at all times</w:t>
      </w:r>
      <w:proofErr w:type="gramEnd"/>
      <w:r w:rsidRPr="00D05B45">
        <w:rPr>
          <w:rFonts w:ascii="Arial" w:eastAsia="Times New Roman" w:hAnsi="Arial" w:cs="Arial"/>
          <w:lang w:eastAsia="en-GB"/>
        </w:rPr>
        <w:t xml:space="preserve"> with particular emphasis on equal opportunities, health and safety and safeguarding.</w:t>
      </w:r>
    </w:p>
    <w:p w14:paraId="7994F574" w14:textId="77777777" w:rsidR="00D05B45" w:rsidRPr="00D05B45" w:rsidRDefault="00D05B45" w:rsidP="00D05B4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Arial"/>
          <w:lang w:eastAsia="en-GB"/>
        </w:rPr>
      </w:pPr>
      <w:r w:rsidRPr="00D05B45">
        <w:rPr>
          <w:rFonts w:ascii="Arial" w:eastAsia="Times New Roman" w:hAnsi="Arial" w:cs="Arial"/>
          <w:lang w:eastAsia="en-GB"/>
        </w:rPr>
        <w:t>To undertake any other work requested by your line manager.</w:t>
      </w:r>
    </w:p>
    <w:p w14:paraId="629967C3" w14:textId="77777777" w:rsidR="00D05B45" w:rsidRDefault="00D05B45" w:rsidP="00D05B45">
      <w:pPr>
        <w:spacing w:line="276" w:lineRule="auto"/>
        <w:jc w:val="both"/>
        <w:rPr>
          <w:rFonts w:eastAsiaTheme="minorEastAsia"/>
        </w:rPr>
      </w:pPr>
    </w:p>
    <w:p w14:paraId="09DFB593" w14:textId="77777777" w:rsidR="00E81C69" w:rsidRPr="00E81C69" w:rsidRDefault="00E81C69" w:rsidP="00E81C69">
      <w:pPr>
        <w:jc w:val="both"/>
        <w:rPr>
          <w:rFonts w:ascii="Arial" w:eastAsia="Times New Roman" w:hAnsi="Arial" w:cs="Arial"/>
          <w:b/>
          <w:color w:val="0070C0"/>
          <w:lang w:eastAsia="en-GB"/>
        </w:rPr>
      </w:pPr>
      <w:r w:rsidRPr="00E81C69">
        <w:rPr>
          <w:rFonts w:ascii="Arial" w:eastAsia="Times New Roman" w:hAnsi="Arial" w:cs="Arial"/>
          <w:b/>
          <w:color w:val="0070C0"/>
          <w:lang w:eastAsia="en-GB"/>
        </w:rPr>
        <w:t>About us</w:t>
      </w:r>
    </w:p>
    <w:p w14:paraId="664588C4" w14:textId="77777777" w:rsidR="00E81C69" w:rsidRPr="00E81C69" w:rsidRDefault="00E81C69" w:rsidP="00E81C69">
      <w:pPr>
        <w:jc w:val="both"/>
        <w:rPr>
          <w:rFonts w:ascii="Arial" w:eastAsia="Century Gothic" w:hAnsi="Arial" w:cs="Arial"/>
          <w:lang w:eastAsia="en-GB"/>
        </w:rPr>
      </w:pPr>
      <w:r w:rsidRPr="00E81C69">
        <w:rPr>
          <w:rFonts w:ascii="Arial" w:eastAsia="Times New Roman" w:hAnsi="Arial" w:cs="Arial"/>
          <w:lang w:eastAsia="en-GB"/>
        </w:rPr>
        <w:t xml:space="preserve">BLGC were the first youth </w:t>
      </w:r>
      <w:proofErr w:type="spellStart"/>
      <w:r w:rsidRPr="00E81C69">
        <w:rPr>
          <w:rFonts w:ascii="Arial" w:eastAsia="Times New Roman" w:hAnsi="Arial" w:cs="Arial"/>
          <w:lang w:eastAsia="en-GB"/>
        </w:rPr>
        <w:t>organisation</w:t>
      </w:r>
      <w:proofErr w:type="spellEnd"/>
      <w:r w:rsidRPr="00E81C69">
        <w:rPr>
          <w:rFonts w:ascii="Arial" w:eastAsia="Times New Roman" w:hAnsi="Arial" w:cs="Arial"/>
          <w:lang w:eastAsia="en-GB"/>
        </w:rPr>
        <w:t xml:space="preserve"> to be awarded ‘Youth </w:t>
      </w:r>
      <w:proofErr w:type="spellStart"/>
      <w:r w:rsidRPr="00E81C69">
        <w:rPr>
          <w:rFonts w:ascii="Arial" w:eastAsia="Times New Roman" w:hAnsi="Arial" w:cs="Arial"/>
          <w:lang w:eastAsia="en-GB"/>
        </w:rPr>
        <w:t>organisation</w:t>
      </w:r>
      <w:proofErr w:type="spellEnd"/>
      <w:r w:rsidRPr="00E81C69">
        <w:rPr>
          <w:rFonts w:ascii="Arial" w:eastAsia="Times New Roman" w:hAnsi="Arial" w:cs="Arial"/>
          <w:lang w:eastAsia="en-GB"/>
        </w:rPr>
        <w:t xml:space="preserve"> of the year’ by UK Youth and we are the proud recipient of the Queens Award, amongst other prestigious awards.  Our charity has a strong reputation locally, </w:t>
      </w:r>
      <w:proofErr w:type="gramStart"/>
      <w:r w:rsidRPr="00E81C69">
        <w:rPr>
          <w:rFonts w:ascii="Arial" w:eastAsia="Times New Roman" w:hAnsi="Arial" w:cs="Arial"/>
          <w:lang w:eastAsia="en-GB"/>
        </w:rPr>
        <w:t>regionally</w:t>
      </w:r>
      <w:proofErr w:type="gramEnd"/>
      <w:r w:rsidRPr="00E81C69">
        <w:rPr>
          <w:rFonts w:ascii="Arial" w:eastAsia="Times New Roman" w:hAnsi="Arial" w:cs="Arial"/>
          <w:lang w:eastAsia="en-GB"/>
        </w:rPr>
        <w:t xml:space="preserve"> and nationally.  We are ambitious and aspirational and are growing.</w:t>
      </w:r>
    </w:p>
    <w:p w14:paraId="149CA22B" w14:textId="77777777" w:rsidR="00E81C69" w:rsidRPr="00E81C69" w:rsidRDefault="00E81C69" w:rsidP="00E81C69">
      <w:pPr>
        <w:jc w:val="both"/>
        <w:rPr>
          <w:rFonts w:ascii="Arial" w:eastAsia="Times New Roman" w:hAnsi="Arial" w:cs="Arial"/>
          <w:b/>
          <w:lang w:eastAsia="en-GB"/>
        </w:rPr>
      </w:pPr>
    </w:p>
    <w:p w14:paraId="580612BA" w14:textId="510AAAC7" w:rsidR="00E81C69" w:rsidRPr="00E81C69" w:rsidRDefault="00E81C69" w:rsidP="00E81C69">
      <w:pPr>
        <w:jc w:val="both"/>
        <w:rPr>
          <w:rFonts w:ascii="Arial" w:eastAsia="Times New Roman" w:hAnsi="Arial" w:cs="Arial"/>
          <w:lang w:eastAsia="en-GB"/>
        </w:rPr>
      </w:pPr>
      <w:r w:rsidRPr="00E81C69">
        <w:rPr>
          <w:rFonts w:ascii="Arial" w:eastAsia="Times New Roman" w:hAnsi="Arial" w:cs="Arial"/>
          <w:lang w:eastAsia="en-GB"/>
        </w:rPr>
        <w:t xml:space="preserve">All staff have free access to our high-quality </w:t>
      </w:r>
      <w:proofErr w:type="gramStart"/>
      <w:r w:rsidRPr="00E81C69">
        <w:rPr>
          <w:rFonts w:ascii="Arial" w:eastAsia="Times New Roman" w:hAnsi="Arial" w:cs="Arial"/>
          <w:lang w:eastAsia="en-GB"/>
        </w:rPr>
        <w:t>gym,</w:t>
      </w:r>
      <w:proofErr w:type="gramEnd"/>
      <w:r w:rsidRPr="00E81C69">
        <w:rPr>
          <w:rFonts w:ascii="Arial" w:eastAsia="Times New Roman" w:hAnsi="Arial" w:cs="Arial"/>
          <w:lang w:eastAsia="en-GB"/>
        </w:rPr>
        <w:t xml:space="preserve"> during the day</w:t>
      </w:r>
      <w:r>
        <w:rPr>
          <w:rFonts w:ascii="Arial" w:eastAsia="Times New Roman" w:hAnsi="Arial" w:cs="Arial"/>
          <w:lang w:eastAsia="en-GB"/>
        </w:rPr>
        <w:t>. Y</w:t>
      </w:r>
      <w:r w:rsidRPr="00E81C69">
        <w:rPr>
          <w:rFonts w:ascii="Arial" w:eastAsia="Times New Roman" w:hAnsi="Arial" w:cs="Arial"/>
          <w:lang w:eastAsia="en-GB"/>
        </w:rPr>
        <w:t xml:space="preserve">ou will also be enrolled into our pension plan and have access to free holiday club child-care.  We offer flexible working, provide </w:t>
      </w:r>
      <w:proofErr w:type="gramStart"/>
      <w:r w:rsidRPr="00E81C69">
        <w:rPr>
          <w:rFonts w:ascii="Arial" w:eastAsia="Times New Roman" w:hAnsi="Arial" w:cs="Arial"/>
          <w:lang w:eastAsia="en-GB"/>
        </w:rPr>
        <w:t>refreshments</w:t>
      </w:r>
      <w:proofErr w:type="gramEnd"/>
      <w:r w:rsidRPr="00E81C69">
        <w:rPr>
          <w:rFonts w:ascii="Arial" w:eastAsia="Times New Roman" w:hAnsi="Arial" w:cs="Arial"/>
          <w:lang w:eastAsia="en-GB"/>
        </w:rPr>
        <w:t xml:space="preserve"> and fruit on site and have a wellbeing offer for you to access at times when you may need it. We have a fantastic track record for professional development and training opportunities, we are committed to developing our team. Come and join us in a fun working environment, where no two days are the same!</w:t>
      </w:r>
    </w:p>
    <w:p w14:paraId="7C0951DE" w14:textId="77777777" w:rsidR="00E81C69" w:rsidRPr="007E6EDE" w:rsidRDefault="00E81C69" w:rsidP="00E81C69">
      <w:pPr>
        <w:jc w:val="both"/>
        <w:rPr>
          <w:rFonts w:eastAsia="Times New Roman" w:cstheme="minorHAnsi"/>
          <w:lang w:eastAsia="en-GB"/>
        </w:rPr>
      </w:pPr>
    </w:p>
    <w:p w14:paraId="0C96ABDC" w14:textId="77777777" w:rsidR="00E81C69" w:rsidRPr="00E81C69" w:rsidRDefault="00E81C69" w:rsidP="00E81C69">
      <w:pPr>
        <w:rPr>
          <w:rFonts w:ascii="Arial" w:hAnsi="Arial" w:cs="Arial"/>
          <w:b/>
          <w:bCs/>
          <w:color w:val="0070C0"/>
        </w:rPr>
      </w:pPr>
      <w:r w:rsidRPr="00E81C69">
        <w:rPr>
          <w:rFonts w:ascii="Arial" w:hAnsi="Arial" w:cs="Arial"/>
          <w:b/>
          <w:bCs/>
          <w:color w:val="0070C0"/>
        </w:rPr>
        <w:t>Fancy joining the team?</w:t>
      </w:r>
    </w:p>
    <w:p w14:paraId="771BEBA7" w14:textId="77777777" w:rsidR="00E81C69" w:rsidRPr="00E81C69" w:rsidRDefault="00E81C69" w:rsidP="00E81C69">
      <w:pPr>
        <w:jc w:val="both"/>
        <w:rPr>
          <w:rFonts w:ascii="Arial" w:eastAsia="Times New Roman" w:hAnsi="Arial" w:cs="Arial"/>
          <w:b/>
          <w:bCs/>
          <w:lang w:eastAsia="en-GB"/>
        </w:rPr>
      </w:pPr>
      <w:r w:rsidRPr="00E81C69">
        <w:rPr>
          <w:rFonts w:ascii="Arial" w:eastAsia="Times New Roman" w:hAnsi="Arial" w:cs="Arial"/>
          <w:b/>
          <w:bCs/>
          <w:lang w:eastAsia="en-GB"/>
        </w:rPr>
        <w:t xml:space="preserve">To apply please download our application form from the vacancies section on our website </w:t>
      </w:r>
      <w:hyperlink r:id="rId7" w:history="1">
        <w:r w:rsidRPr="00E81C69">
          <w:rPr>
            <w:rStyle w:val="Hyperlink"/>
            <w:rFonts w:ascii="Arial" w:eastAsia="Times New Roman" w:hAnsi="Arial" w:cs="Arial"/>
            <w:b/>
            <w:bCs/>
            <w:lang w:eastAsia="en-GB"/>
          </w:rPr>
          <w:t>www.blgc.co.uk</w:t>
        </w:r>
      </w:hyperlink>
      <w:r w:rsidRPr="00E81C69">
        <w:rPr>
          <w:rFonts w:ascii="Arial" w:eastAsia="Times New Roman" w:hAnsi="Arial" w:cs="Arial"/>
          <w:b/>
          <w:bCs/>
          <w:lang w:eastAsia="en-GB"/>
        </w:rPr>
        <w:t xml:space="preserve"> or email </w:t>
      </w:r>
      <w:hyperlink r:id="rId8" w:history="1">
        <w:r w:rsidRPr="00E81C69">
          <w:rPr>
            <w:rStyle w:val="Hyperlink"/>
            <w:rFonts w:ascii="Arial" w:eastAsia="Times New Roman" w:hAnsi="Arial" w:cs="Arial"/>
            <w:b/>
            <w:bCs/>
            <w:lang w:eastAsia="en-GB"/>
          </w:rPr>
          <w:t>recruitment@blgc.co.uk</w:t>
        </w:r>
      </w:hyperlink>
      <w:r w:rsidRPr="00E81C69">
        <w:rPr>
          <w:rFonts w:ascii="Arial" w:eastAsia="Times New Roman" w:hAnsi="Arial" w:cs="Arial"/>
          <w:b/>
          <w:bCs/>
          <w:lang w:eastAsia="en-GB"/>
        </w:rPr>
        <w:t>.</w:t>
      </w:r>
    </w:p>
    <w:p w14:paraId="052C5E88" w14:textId="77777777" w:rsidR="00E81C69" w:rsidRPr="00DE5977" w:rsidRDefault="00E81C69" w:rsidP="00E81C69">
      <w:pPr>
        <w:rPr>
          <w:rFonts w:ascii="Calibri" w:hAnsi="Calibri" w:cs="Calibri"/>
        </w:rPr>
      </w:pPr>
    </w:p>
    <w:p w14:paraId="5255828C" w14:textId="77777777" w:rsidR="00E81C69" w:rsidRPr="00E81C69" w:rsidRDefault="00E81C69" w:rsidP="00E81C69">
      <w:pPr>
        <w:rPr>
          <w:rFonts w:ascii="Arial" w:hAnsi="Arial" w:cs="Arial"/>
        </w:rPr>
      </w:pPr>
      <w:r w:rsidRPr="00E81C69">
        <w:rPr>
          <w:rFonts w:ascii="Arial" w:hAnsi="Arial" w:cs="Arial"/>
        </w:rPr>
        <w:t>In addition, please provide the following information:</w:t>
      </w:r>
    </w:p>
    <w:p w14:paraId="357E26FA" w14:textId="77777777" w:rsidR="00E81C69" w:rsidRPr="00E81C69" w:rsidRDefault="00E81C69" w:rsidP="00E81C6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E81C69">
        <w:rPr>
          <w:rFonts w:ascii="Arial" w:hAnsi="Arial" w:cs="Arial"/>
        </w:rPr>
        <w:t>Confirmation you are eligible to work in the UK (the successful candidate will be required to provide documentary evidence before a job offer is confirmed</w:t>
      </w:r>
      <w:proofErr w:type="gramStart"/>
      <w:r w:rsidRPr="00E81C69">
        <w:rPr>
          <w:rFonts w:ascii="Arial" w:hAnsi="Arial" w:cs="Arial"/>
        </w:rPr>
        <w:t>);</w:t>
      </w:r>
      <w:proofErr w:type="gramEnd"/>
    </w:p>
    <w:p w14:paraId="43AA10CC" w14:textId="77777777" w:rsidR="00E81C69" w:rsidRPr="00E81C69" w:rsidRDefault="00E81C69" w:rsidP="00E81C6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E81C69">
        <w:rPr>
          <w:rFonts w:ascii="Arial" w:hAnsi="Arial" w:cs="Arial"/>
        </w:rPr>
        <w:t>Any reasonable adjustments we can make to assist you in your application for the selection process.</w:t>
      </w:r>
    </w:p>
    <w:p w14:paraId="6E5342FD" w14:textId="77777777" w:rsidR="00E81C69" w:rsidRPr="00E81C69" w:rsidRDefault="00E81C69" w:rsidP="00E81C6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E81C69">
        <w:rPr>
          <w:rFonts w:ascii="Arial" w:eastAsia="Times New Roman" w:hAnsi="Arial" w:cs="Arial"/>
        </w:rPr>
        <w:t>In accordance with our Child Protection and Safeguarding procedures, this position requires an Enhanced DBS</w:t>
      </w:r>
    </w:p>
    <w:p w14:paraId="0B3DDECC" w14:textId="77777777" w:rsidR="00E81C69" w:rsidRPr="00E81C69" w:rsidRDefault="00E81C69" w:rsidP="00E81C69">
      <w:pPr>
        <w:rPr>
          <w:rFonts w:ascii="Arial" w:hAnsi="Arial" w:cs="Arial"/>
        </w:rPr>
      </w:pPr>
    </w:p>
    <w:p w14:paraId="5F98E763" w14:textId="77777777" w:rsidR="00E81C69" w:rsidRPr="00E81C69" w:rsidRDefault="00E81C69" w:rsidP="00E81C69">
      <w:pPr>
        <w:rPr>
          <w:rFonts w:ascii="Arial" w:hAnsi="Arial" w:cs="Arial"/>
        </w:rPr>
      </w:pPr>
      <w:r w:rsidRPr="00E81C69">
        <w:rPr>
          <w:rFonts w:ascii="Arial" w:hAnsi="Arial" w:cs="Arial"/>
        </w:rPr>
        <w:t xml:space="preserve">Please note that CVs will not be considered. </w:t>
      </w:r>
    </w:p>
    <w:p w14:paraId="07F1B269" w14:textId="77777777" w:rsidR="00E81C69" w:rsidRPr="00E81C69" w:rsidRDefault="00E81C69" w:rsidP="00E81C69">
      <w:pPr>
        <w:rPr>
          <w:rFonts w:ascii="Arial" w:hAnsi="Arial" w:cs="Arial"/>
        </w:rPr>
      </w:pPr>
    </w:p>
    <w:p w14:paraId="5E5619C5" w14:textId="320CAFCC" w:rsidR="00E81C69" w:rsidRPr="00E81C69" w:rsidRDefault="00E81C69" w:rsidP="00E81C69">
      <w:pPr>
        <w:rPr>
          <w:rFonts w:ascii="Arial" w:hAnsi="Arial" w:cs="Arial"/>
          <w:b/>
          <w:bCs/>
        </w:rPr>
      </w:pPr>
    </w:p>
    <w:p w14:paraId="5A53ED7C" w14:textId="77777777" w:rsidR="00D05B45" w:rsidRPr="003A51DE" w:rsidRDefault="00D05B45" w:rsidP="00D5258E">
      <w:pPr>
        <w:rPr>
          <w:rFonts w:ascii="Arial" w:hAnsi="Arial" w:cs="Arial"/>
          <w:b/>
          <w:color w:val="4F81BD" w:themeColor="accent1"/>
        </w:rPr>
      </w:pPr>
    </w:p>
    <w:p w14:paraId="591B757B" w14:textId="77777777" w:rsidR="00D5258E" w:rsidRPr="00AE28B7" w:rsidRDefault="00D5258E" w:rsidP="00D5258E">
      <w:pPr>
        <w:spacing w:line="276" w:lineRule="auto"/>
        <w:rPr>
          <w:rFonts w:ascii="Arial" w:hAnsi="Arial" w:cs="Arial"/>
          <w:b/>
          <w:sz w:val="22"/>
          <w:szCs w:val="22"/>
        </w:rPr>
      </w:pPr>
    </w:p>
    <w:p w14:paraId="752F2FB6" w14:textId="77777777" w:rsidR="00D5258E" w:rsidRPr="00EF59BC" w:rsidRDefault="00D5258E" w:rsidP="00D5258E">
      <w:pPr>
        <w:rPr>
          <w:rFonts w:ascii="Arial" w:hAnsi="Arial" w:cs="Arial"/>
          <w:b/>
          <w:bCs/>
          <w:color w:val="0070C0"/>
          <w:sz w:val="22"/>
          <w:szCs w:val="22"/>
        </w:rPr>
      </w:pPr>
      <w:r w:rsidRPr="00EF59BC">
        <w:rPr>
          <w:rFonts w:ascii="Arial" w:hAnsi="Arial" w:cs="Arial"/>
          <w:b/>
          <w:bCs/>
          <w:color w:val="0070C0"/>
          <w:sz w:val="22"/>
          <w:szCs w:val="22"/>
        </w:rPr>
        <w:lastRenderedPageBreak/>
        <w:t>PERSON SPECIFICATION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6881"/>
        <w:gridCol w:w="1134"/>
        <w:gridCol w:w="1105"/>
        <w:gridCol w:w="1276"/>
      </w:tblGrid>
      <w:tr w:rsidR="00D5258E" w:rsidRPr="00AE28B7" w14:paraId="03E951FD" w14:textId="77777777" w:rsidTr="003241CB">
        <w:tc>
          <w:tcPr>
            <w:tcW w:w="236" w:type="dxa"/>
            <w:tcBorders>
              <w:top w:val="single" w:sz="4" w:space="0" w:color="auto"/>
              <w:left w:val="single" w:sz="4" w:space="0" w:color="auto"/>
              <w:bottom w:val="single" w:sz="4" w:space="0" w:color="auto"/>
              <w:right w:val="single" w:sz="4" w:space="0" w:color="auto"/>
            </w:tcBorders>
          </w:tcPr>
          <w:p w14:paraId="5C226D6E" w14:textId="77777777" w:rsidR="00D5258E" w:rsidRPr="00AE28B7" w:rsidRDefault="00D5258E" w:rsidP="0076603E">
            <w:pPr>
              <w:widowControl w:val="0"/>
              <w:suppressAutoHyphens/>
              <w:rPr>
                <w:rFonts w:ascii="Arial" w:eastAsia="Calibri" w:hAnsi="Arial" w:cs="Arial"/>
                <w:sz w:val="20"/>
              </w:rPr>
            </w:pPr>
          </w:p>
        </w:tc>
        <w:tc>
          <w:tcPr>
            <w:tcW w:w="6881" w:type="dxa"/>
            <w:tcBorders>
              <w:top w:val="single" w:sz="4" w:space="0" w:color="auto"/>
              <w:left w:val="single" w:sz="4" w:space="0" w:color="auto"/>
              <w:bottom w:val="single" w:sz="4" w:space="0" w:color="auto"/>
              <w:right w:val="single" w:sz="4" w:space="0" w:color="auto"/>
            </w:tcBorders>
            <w:hideMark/>
          </w:tcPr>
          <w:p w14:paraId="2FCD0581" w14:textId="77777777" w:rsidR="00D5258E" w:rsidRPr="00AE28B7" w:rsidRDefault="00D5258E" w:rsidP="0076603E">
            <w:pPr>
              <w:widowControl w:val="0"/>
              <w:suppressAutoHyphens/>
              <w:rPr>
                <w:rFonts w:ascii="Arial" w:eastAsia="Calibri" w:hAnsi="Arial" w:cs="Arial"/>
                <w:sz w:val="22"/>
                <w:szCs w:val="22"/>
              </w:rPr>
            </w:pPr>
          </w:p>
          <w:p w14:paraId="6758F8F5" w14:textId="77777777" w:rsidR="00D5258E" w:rsidRPr="00AE28B7" w:rsidRDefault="00D5258E" w:rsidP="0076603E">
            <w:pPr>
              <w:widowControl w:val="0"/>
              <w:suppressAutoHyphens/>
              <w:rPr>
                <w:rFonts w:ascii="Arial" w:eastAsia="Calibri"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53B9B3" w14:textId="77777777" w:rsidR="00D5258E" w:rsidRDefault="00D5258E" w:rsidP="0076603E">
            <w:pPr>
              <w:widowControl w:val="0"/>
              <w:suppressAutoHyphens/>
              <w:jc w:val="center"/>
              <w:rPr>
                <w:rFonts w:ascii="Arial" w:eastAsia="Calibri" w:hAnsi="Arial" w:cs="Arial"/>
                <w:b/>
                <w:bCs/>
                <w:sz w:val="18"/>
                <w:szCs w:val="18"/>
              </w:rPr>
            </w:pPr>
            <w:r w:rsidRPr="00AE28B7">
              <w:rPr>
                <w:rFonts w:ascii="Arial" w:eastAsia="Calibri" w:hAnsi="Arial" w:cs="Arial"/>
                <w:b/>
                <w:bCs/>
                <w:sz w:val="18"/>
                <w:szCs w:val="18"/>
              </w:rPr>
              <w:t>Essential</w:t>
            </w:r>
          </w:p>
          <w:p w14:paraId="3607FB0B" w14:textId="77777777" w:rsidR="00B34A15" w:rsidRPr="00AE28B7" w:rsidRDefault="00B34A15" w:rsidP="0076603E">
            <w:pPr>
              <w:widowControl w:val="0"/>
              <w:suppressAutoHyphens/>
              <w:jc w:val="center"/>
              <w:rPr>
                <w:rFonts w:ascii="Arial" w:eastAsia="Calibri" w:hAnsi="Arial" w:cs="Arial"/>
                <w:b/>
                <w:bCs/>
                <w:sz w:val="18"/>
                <w:szCs w:val="18"/>
              </w:rPr>
            </w:pPr>
            <w:r w:rsidRPr="00AE28B7">
              <w:rPr>
                <w:rFonts w:ascii="Arial" w:eastAsia="Calibri" w:hAnsi="Arial" w:cs="Arial"/>
                <w:sz w:val="22"/>
                <w:szCs w:val="22"/>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hideMark/>
          </w:tcPr>
          <w:p w14:paraId="6B36A7DD" w14:textId="77777777" w:rsidR="00D5258E" w:rsidRDefault="00D5258E" w:rsidP="0076603E">
            <w:pPr>
              <w:widowControl w:val="0"/>
              <w:suppressAutoHyphens/>
              <w:jc w:val="center"/>
              <w:rPr>
                <w:rFonts w:ascii="Arial" w:eastAsia="Calibri" w:hAnsi="Arial" w:cs="Arial"/>
                <w:b/>
                <w:bCs/>
                <w:sz w:val="18"/>
                <w:szCs w:val="18"/>
              </w:rPr>
            </w:pPr>
            <w:r w:rsidRPr="00AE28B7">
              <w:rPr>
                <w:rFonts w:ascii="Arial" w:eastAsia="Calibri" w:hAnsi="Arial" w:cs="Arial"/>
                <w:b/>
                <w:bCs/>
                <w:sz w:val="18"/>
                <w:szCs w:val="18"/>
              </w:rPr>
              <w:t>Desirable</w:t>
            </w:r>
          </w:p>
          <w:p w14:paraId="2AD2C571" w14:textId="77777777" w:rsidR="00B34A15" w:rsidRPr="00AE28B7" w:rsidRDefault="00B34A15" w:rsidP="0076603E">
            <w:pPr>
              <w:widowControl w:val="0"/>
              <w:suppressAutoHyphens/>
              <w:jc w:val="center"/>
              <w:rPr>
                <w:rFonts w:ascii="Arial" w:eastAsia="Calibri" w:hAnsi="Arial" w:cs="Arial"/>
                <w:b/>
                <w:bCs/>
                <w:sz w:val="18"/>
                <w:szCs w:val="18"/>
              </w:rPr>
            </w:pPr>
            <w:r w:rsidRPr="00AE28B7">
              <w:rPr>
                <w:rFonts w:ascii="Arial" w:eastAsia="Calibri" w:hAnsi="Arial" w:cs="Arial"/>
                <w:sz w:val="22"/>
                <w:szCs w:val="22"/>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2ED5923" w14:textId="77777777" w:rsidR="00D5258E" w:rsidRDefault="00D5258E" w:rsidP="0076603E">
            <w:pPr>
              <w:widowControl w:val="0"/>
              <w:suppressAutoHyphens/>
              <w:jc w:val="center"/>
              <w:rPr>
                <w:rFonts w:ascii="Arial" w:eastAsia="Calibri" w:hAnsi="Arial" w:cs="Arial"/>
                <w:b/>
                <w:bCs/>
                <w:sz w:val="18"/>
                <w:szCs w:val="18"/>
              </w:rPr>
            </w:pPr>
            <w:r w:rsidRPr="00AE28B7">
              <w:rPr>
                <w:rFonts w:ascii="Arial" w:eastAsia="Calibri" w:hAnsi="Arial" w:cs="Arial"/>
                <w:b/>
                <w:bCs/>
                <w:sz w:val="18"/>
                <w:szCs w:val="18"/>
              </w:rPr>
              <w:t>Method of assessment</w:t>
            </w:r>
          </w:p>
          <w:p w14:paraId="168192CC" w14:textId="77777777" w:rsidR="003A51DE" w:rsidRPr="00AE28B7" w:rsidRDefault="00B34A15" w:rsidP="00B34A15">
            <w:pPr>
              <w:widowControl w:val="0"/>
              <w:suppressAutoHyphens/>
              <w:jc w:val="center"/>
              <w:rPr>
                <w:rFonts w:ascii="Arial" w:eastAsia="Calibri" w:hAnsi="Arial" w:cs="Arial"/>
                <w:b/>
                <w:bCs/>
                <w:sz w:val="18"/>
                <w:szCs w:val="18"/>
              </w:rPr>
            </w:pPr>
            <w:r w:rsidRPr="00AE28B7">
              <w:rPr>
                <w:rFonts w:ascii="Arial" w:eastAsia="Calibri" w:hAnsi="Arial" w:cs="Arial"/>
                <w:sz w:val="22"/>
                <w:szCs w:val="22"/>
              </w:rPr>
              <w:sym w:font="Wingdings" w:char="F0FC"/>
            </w:r>
          </w:p>
        </w:tc>
      </w:tr>
      <w:tr w:rsidR="00D5258E" w:rsidRPr="00EF59BC" w14:paraId="3A150005" w14:textId="77777777" w:rsidTr="0076603E">
        <w:tc>
          <w:tcPr>
            <w:tcW w:w="935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8FAFB07" w14:textId="77777777" w:rsidR="00D5258E" w:rsidRPr="00EF59BC" w:rsidRDefault="00D5258E" w:rsidP="0076603E">
            <w:pPr>
              <w:widowControl w:val="0"/>
              <w:suppressAutoHyphens/>
              <w:rPr>
                <w:rFonts w:ascii="Arial" w:eastAsia="Calibri" w:hAnsi="Arial" w:cs="Arial"/>
                <w:b/>
                <w:bCs/>
                <w:sz w:val="22"/>
                <w:szCs w:val="22"/>
              </w:rPr>
            </w:pPr>
            <w:r w:rsidRPr="00EF59BC">
              <w:rPr>
                <w:rFonts w:ascii="Arial" w:eastAsia="Calibri" w:hAnsi="Arial" w:cs="Arial"/>
                <w:b/>
                <w:bCs/>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F7D0426" w14:textId="77777777" w:rsidR="00D5258E" w:rsidRPr="00EF59BC" w:rsidRDefault="00D5258E" w:rsidP="0076603E">
            <w:pPr>
              <w:widowControl w:val="0"/>
              <w:suppressAutoHyphens/>
              <w:rPr>
                <w:rFonts w:ascii="Arial" w:eastAsia="Calibri" w:hAnsi="Arial" w:cs="Arial"/>
                <w:b/>
                <w:bCs/>
                <w:sz w:val="22"/>
                <w:szCs w:val="22"/>
              </w:rPr>
            </w:pPr>
          </w:p>
        </w:tc>
      </w:tr>
      <w:tr w:rsidR="00E81C69" w:rsidRPr="00E81C69" w14:paraId="3A8603F3" w14:textId="77777777" w:rsidTr="003241CB">
        <w:trPr>
          <w:trHeight w:val="389"/>
        </w:trPr>
        <w:tc>
          <w:tcPr>
            <w:tcW w:w="236" w:type="dxa"/>
            <w:tcBorders>
              <w:top w:val="single" w:sz="4" w:space="0" w:color="auto"/>
              <w:left w:val="single" w:sz="4" w:space="0" w:color="auto"/>
              <w:bottom w:val="single" w:sz="4" w:space="0" w:color="auto"/>
              <w:right w:val="single" w:sz="4" w:space="0" w:color="auto"/>
            </w:tcBorders>
          </w:tcPr>
          <w:p w14:paraId="768F1753" w14:textId="77777777" w:rsidR="00E81C69" w:rsidRPr="00E81C69" w:rsidRDefault="00E81C69" w:rsidP="00E81C69">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6A7EB15A" w14:textId="6CE67AF9" w:rsidR="00E81C69" w:rsidRPr="00E81C69" w:rsidRDefault="00E81C69" w:rsidP="00E81C69">
            <w:pPr>
              <w:spacing w:line="276" w:lineRule="auto"/>
              <w:rPr>
                <w:rFonts w:ascii="Arial" w:hAnsi="Arial" w:cs="Arial"/>
                <w:sz w:val="20"/>
                <w:szCs w:val="20"/>
              </w:rPr>
            </w:pPr>
            <w:r w:rsidRPr="00E81C69">
              <w:rPr>
                <w:rFonts w:ascii="Arial" w:eastAsia="Times New Roman" w:hAnsi="Arial" w:cs="Arial"/>
                <w:sz w:val="20"/>
                <w:szCs w:val="20"/>
              </w:rPr>
              <w:t xml:space="preserve">Relevant degree or NVQ level 3 Qualification in Youth Work, Mental Health, Counselling or equivalent </w:t>
            </w:r>
          </w:p>
        </w:tc>
        <w:tc>
          <w:tcPr>
            <w:tcW w:w="1134" w:type="dxa"/>
            <w:tcBorders>
              <w:top w:val="single" w:sz="4" w:space="0" w:color="auto"/>
              <w:left w:val="single" w:sz="4" w:space="0" w:color="auto"/>
              <w:bottom w:val="single" w:sz="4" w:space="0" w:color="auto"/>
              <w:right w:val="single" w:sz="4" w:space="0" w:color="auto"/>
            </w:tcBorders>
            <w:vAlign w:val="center"/>
          </w:tcPr>
          <w:p w14:paraId="1966C09C" w14:textId="5A79F1DB" w:rsidR="00E81C69" w:rsidRPr="00E81C69" w:rsidRDefault="00E81C69" w:rsidP="00E81C69">
            <w:pPr>
              <w:widowControl w:val="0"/>
              <w:suppressAutoHyphens/>
              <w:spacing w:line="276" w:lineRule="auto"/>
              <w:jc w:val="center"/>
              <w:rPr>
                <w:rFonts w:ascii="Arial" w:eastAsia="Calibri" w:hAnsi="Arial" w:cs="Arial"/>
                <w:sz w:val="20"/>
                <w:szCs w:val="20"/>
              </w:rPr>
            </w:pPr>
            <w:r w:rsidRPr="00E81C69">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5F7DE44" w14:textId="77777777" w:rsidR="00E81C69" w:rsidRPr="00E81C69" w:rsidRDefault="00E81C69" w:rsidP="00E81C69">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169604" w14:textId="22C32717" w:rsidR="00E81C69" w:rsidRPr="00E81C69" w:rsidRDefault="00E81C69" w:rsidP="00E81C69">
            <w:pPr>
              <w:widowControl w:val="0"/>
              <w:suppressAutoHyphens/>
              <w:spacing w:line="276" w:lineRule="auto"/>
              <w:jc w:val="center"/>
              <w:rPr>
                <w:rFonts w:ascii="Arial" w:eastAsia="Calibri" w:hAnsi="Arial" w:cs="Arial"/>
                <w:sz w:val="20"/>
                <w:szCs w:val="20"/>
              </w:rPr>
            </w:pPr>
            <w:r w:rsidRPr="00E81C69">
              <w:rPr>
                <w:rFonts w:ascii="Arial" w:eastAsia="Calibri" w:hAnsi="Arial" w:cs="Arial"/>
                <w:sz w:val="20"/>
                <w:szCs w:val="20"/>
              </w:rPr>
              <w:t>A</w:t>
            </w:r>
          </w:p>
        </w:tc>
      </w:tr>
      <w:tr w:rsidR="00E81C69" w:rsidRPr="00AE28B7" w14:paraId="2A4B1E9F" w14:textId="77777777" w:rsidTr="00480B3D">
        <w:trPr>
          <w:trHeight w:val="70"/>
        </w:trPr>
        <w:tc>
          <w:tcPr>
            <w:tcW w:w="935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F5B718E" w14:textId="77777777" w:rsidR="00E81C69" w:rsidRPr="00AE28B7" w:rsidRDefault="00E81C69" w:rsidP="00E81C69">
            <w:pPr>
              <w:widowControl w:val="0"/>
              <w:suppressAutoHyphens/>
              <w:spacing w:line="276" w:lineRule="auto"/>
              <w:rPr>
                <w:rFonts w:ascii="Arial" w:eastAsia="Calibri" w:hAnsi="Arial" w:cs="Arial"/>
                <w:b/>
                <w:bCs/>
                <w:sz w:val="22"/>
                <w:szCs w:val="22"/>
              </w:rPr>
            </w:pPr>
            <w:r w:rsidRPr="00AE28B7">
              <w:rPr>
                <w:rFonts w:ascii="Arial" w:eastAsia="Calibri" w:hAnsi="Arial" w:cs="Arial"/>
                <w:b/>
                <w:bCs/>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2204030" w14:textId="77777777" w:rsidR="00E81C69" w:rsidRPr="00AE28B7" w:rsidRDefault="00E81C69" w:rsidP="00E81C69">
            <w:pPr>
              <w:widowControl w:val="0"/>
              <w:suppressAutoHyphens/>
              <w:spacing w:line="276" w:lineRule="auto"/>
              <w:rPr>
                <w:rFonts w:ascii="Arial" w:eastAsia="Calibri" w:hAnsi="Arial" w:cs="Arial"/>
                <w:b/>
                <w:bCs/>
                <w:sz w:val="22"/>
                <w:szCs w:val="22"/>
              </w:rPr>
            </w:pPr>
          </w:p>
        </w:tc>
      </w:tr>
      <w:tr w:rsidR="00480B3D" w:rsidRPr="00480B3D" w14:paraId="7F136671" w14:textId="77777777" w:rsidTr="003241CB">
        <w:tc>
          <w:tcPr>
            <w:tcW w:w="236" w:type="dxa"/>
            <w:tcBorders>
              <w:top w:val="single" w:sz="4" w:space="0" w:color="auto"/>
              <w:left w:val="single" w:sz="4" w:space="0" w:color="auto"/>
              <w:bottom w:val="single" w:sz="4" w:space="0" w:color="auto"/>
              <w:right w:val="single" w:sz="4" w:space="0" w:color="auto"/>
            </w:tcBorders>
          </w:tcPr>
          <w:p w14:paraId="1EE2818C" w14:textId="77777777" w:rsidR="00480B3D" w:rsidRPr="00480B3D"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7290A2C9" w14:textId="3E6F8065" w:rsidR="00480B3D" w:rsidRPr="00480B3D" w:rsidRDefault="00480B3D" w:rsidP="00480B3D">
            <w:pPr>
              <w:spacing w:line="276" w:lineRule="auto"/>
              <w:rPr>
                <w:rFonts w:ascii="Arial" w:hAnsi="Arial" w:cs="Arial"/>
                <w:sz w:val="20"/>
                <w:szCs w:val="20"/>
              </w:rPr>
            </w:pPr>
            <w:r w:rsidRPr="00480B3D">
              <w:rPr>
                <w:rFonts w:ascii="Arial" w:eastAsia="Times New Roman" w:hAnsi="Arial" w:cs="Arial"/>
                <w:sz w:val="20"/>
                <w:szCs w:val="20"/>
              </w:rPr>
              <w:t>Two years’ experience of working with children and young people presenting with poor emotional and mental health issues.</w:t>
            </w:r>
          </w:p>
        </w:tc>
        <w:tc>
          <w:tcPr>
            <w:tcW w:w="1134" w:type="dxa"/>
            <w:tcBorders>
              <w:top w:val="single" w:sz="4" w:space="0" w:color="auto"/>
              <w:left w:val="single" w:sz="4" w:space="0" w:color="auto"/>
              <w:bottom w:val="single" w:sz="4" w:space="0" w:color="auto"/>
              <w:right w:val="single" w:sz="4" w:space="0" w:color="auto"/>
            </w:tcBorders>
            <w:vAlign w:val="center"/>
          </w:tcPr>
          <w:p w14:paraId="31C1EB70" w14:textId="77C09315"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7771E93F" w14:textId="77777777" w:rsidR="00480B3D" w:rsidRPr="00480B3D"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0E139D" w14:textId="6A20AF0C"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t>A</w:t>
            </w:r>
          </w:p>
        </w:tc>
      </w:tr>
      <w:tr w:rsidR="00480B3D" w:rsidRPr="00480B3D" w14:paraId="4CCEFAE0" w14:textId="77777777" w:rsidTr="003241CB">
        <w:tc>
          <w:tcPr>
            <w:tcW w:w="236" w:type="dxa"/>
            <w:tcBorders>
              <w:top w:val="single" w:sz="4" w:space="0" w:color="auto"/>
              <w:left w:val="single" w:sz="4" w:space="0" w:color="auto"/>
              <w:bottom w:val="single" w:sz="4" w:space="0" w:color="auto"/>
              <w:right w:val="single" w:sz="4" w:space="0" w:color="auto"/>
            </w:tcBorders>
          </w:tcPr>
          <w:p w14:paraId="264DF949" w14:textId="77777777" w:rsidR="00480B3D" w:rsidRPr="00480B3D"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18611F4B" w14:textId="2B604F18" w:rsidR="00480B3D" w:rsidRPr="00480B3D" w:rsidRDefault="00480B3D" w:rsidP="00480B3D">
            <w:pPr>
              <w:spacing w:line="276" w:lineRule="auto"/>
              <w:rPr>
                <w:rFonts w:ascii="Arial" w:hAnsi="Arial" w:cs="Arial"/>
                <w:sz w:val="20"/>
                <w:szCs w:val="20"/>
              </w:rPr>
            </w:pPr>
            <w:r w:rsidRPr="00480B3D">
              <w:rPr>
                <w:rFonts w:ascii="Arial" w:eastAsia="Times New Roman" w:hAnsi="Arial" w:cs="Arial"/>
                <w:sz w:val="20"/>
                <w:szCs w:val="20"/>
              </w:rPr>
              <w:t>Experience of working towards outcomes</w:t>
            </w:r>
            <w:r w:rsidR="00EF59BC">
              <w:rPr>
                <w:rFonts w:ascii="Arial" w:eastAsia="Times New Roman" w:hAnsi="Arial" w:cs="Arial"/>
                <w:sz w:val="20"/>
                <w:szCs w:val="20"/>
              </w:rPr>
              <w:t>/</w:t>
            </w:r>
            <w:r w:rsidRPr="00480B3D">
              <w:rPr>
                <w:rFonts w:ascii="Arial" w:eastAsia="Times New Roman" w:hAnsi="Arial" w:cs="Arial"/>
                <w:sz w:val="20"/>
                <w:szCs w:val="20"/>
              </w:rPr>
              <w:t>able to demonstrate them in practice</w:t>
            </w:r>
          </w:p>
        </w:tc>
        <w:tc>
          <w:tcPr>
            <w:tcW w:w="1134" w:type="dxa"/>
            <w:tcBorders>
              <w:top w:val="single" w:sz="4" w:space="0" w:color="auto"/>
              <w:left w:val="single" w:sz="4" w:space="0" w:color="auto"/>
              <w:bottom w:val="single" w:sz="4" w:space="0" w:color="auto"/>
              <w:right w:val="single" w:sz="4" w:space="0" w:color="auto"/>
            </w:tcBorders>
            <w:vAlign w:val="center"/>
          </w:tcPr>
          <w:p w14:paraId="60FA3572" w14:textId="75D9F58E"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79E12EE7" w14:textId="77777777" w:rsidR="00480B3D" w:rsidRPr="00480B3D"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D1419D" w14:textId="76873947"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t>A/I</w:t>
            </w:r>
          </w:p>
        </w:tc>
      </w:tr>
      <w:tr w:rsidR="00480B3D" w:rsidRPr="00480B3D" w14:paraId="0471CCF2" w14:textId="77777777" w:rsidTr="003241CB">
        <w:tc>
          <w:tcPr>
            <w:tcW w:w="236" w:type="dxa"/>
            <w:tcBorders>
              <w:top w:val="single" w:sz="4" w:space="0" w:color="auto"/>
              <w:left w:val="single" w:sz="4" w:space="0" w:color="auto"/>
              <w:bottom w:val="single" w:sz="4" w:space="0" w:color="auto"/>
              <w:right w:val="single" w:sz="4" w:space="0" w:color="auto"/>
            </w:tcBorders>
          </w:tcPr>
          <w:p w14:paraId="3B7B5138" w14:textId="77777777" w:rsidR="00480B3D" w:rsidRPr="00480B3D"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04E7B620" w14:textId="73CF79A0" w:rsidR="00480B3D" w:rsidRPr="00480B3D" w:rsidRDefault="00480B3D" w:rsidP="00480B3D">
            <w:pPr>
              <w:spacing w:line="276" w:lineRule="auto"/>
              <w:rPr>
                <w:rFonts w:ascii="Arial" w:hAnsi="Arial" w:cs="Arial"/>
                <w:sz w:val="20"/>
                <w:szCs w:val="20"/>
              </w:rPr>
            </w:pPr>
            <w:r w:rsidRPr="00480B3D">
              <w:rPr>
                <w:rFonts w:ascii="Arial" w:eastAsia="Times New Roman" w:hAnsi="Arial" w:cs="Arial"/>
                <w:sz w:val="20"/>
                <w:szCs w:val="20"/>
              </w:rPr>
              <w:t>Demonstrate high standards in written communication</w:t>
            </w:r>
            <w:r w:rsidR="00640704">
              <w:rPr>
                <w:rFonts w:ascii="Arial" w:eastAsia="Times New Roman" w:hAnsi="Arial" w:cs="Arial"/>
                <w:sz w:val="20"/>
                <w:szCs w:val="20"/>
              </w:rPr>
              <w:t xml:space="preserve"> and be </w:t>
            </w:r>
            <w:r w:rsidRPr="00480B3D">
              <w:rPr>
                <w:rFonts w:ascii="Arial" w:eastAsia="Times New Roman" w:hAnsi="Arial" w:cs="Arial"/>
                <w:sz w:val="20"/>
                <w:szCs w:val="20"/>
              </w:rPr>
              <w:t>able to write reports</w:t>
            </w:r>
          </w:p>
        </w:tc>
        <w:tc>
          <w:tcPr>
            <w:tcW w:w="1134" w:type="dxa"/>
            <w:tcBorders>
              <w:top w:val="single" w:sz="4" w:space="0" w:color="auto"/>
              <w:left w:val="single" w:sz="4" w:space="0" w:color="auto"/>
              <w:bottom w:val="single" w:sz="4" w:space="0" w:color="auto"/>
              <w:right w:val="single" w:sz="4" w:space="0" w:color="auto"/>
            </w:tcBorders>
            <w:vAlign w:val="center"/>
          </w:tcPr>
          <w:p w14:paraId="4842A8DD" w14:textId="5A4B1F6C"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40550BD0" w14:textId="77777777" w:rsidR="00480B3D" w:rsidRPr="00480B3D"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B30920" w14:textId="0A10B1F8"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t>A</w:t>
            </w:r>
          </w:p>
        </w:tc>
      </w:tr>
      <w:tr w:rsidR="00480B3D" w:rsidRPr="00480B3D" w14:paraId="3BE3B4CB" w14:textId="77777777" w:rsidTr="003241CB">
        <w:tc>
          <w:tcPr>
            <w:tcW w:w="236" w:type="dxa"/>
            <w:tcBorders>
              <w:top w:val="single" w:sz="4" w:space="0" w:color="auto"/>
              <w:left w:val="single" w:sz="4" w:space="0" w:color="auto"/>
              <w:bottom w:val="single" w:sz="4" w:space="0" w:color="auto"/>
              <w:right w:val="single" w:sz="4" w:space="0" w:color="auto"/>
            </w:tcBorders>
          </w:tcPr>
          <w:p w14:paraId="1CD01BDC" w14:textId="77777777" w:rsidR="00480B3D" w:rsidRPr="00480B3D"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76C98662" w14:textId="2687D8E4" w:rsidR="00480B3D" w:rsidRPr="00480B3D" w:rsidRDefault="00480B3D" w:rsidP="00480B3D">
            <w:pPr>
              <w:spacing w:line="276" w:lineRule="auto"/>
              <w:rPr>
                <w:rFonts w:ascii="Arial" w:hAnsi="Arial" w:cs="Arial"/>
                <w:sz w:val="20"/>
                <w:szCs w:val="20"/>
              </w:rPr>
            </w:pPr>
            <w:r w:rsidRPr="00480B3D">
              <w:rPr>
                <w:rFonts w:ascii="Arial" w:hAnsi="Arial" w:cs="Arial"/>
                <w:sz w:val="20"/>
                <w:szCs w:val="20"/>
              </w:rPr>
              <w:t>Relevant experience of working with children</w:t>
            </w:r>
            <w:r w:rsidR="00640704">
              <w:rPr>
                <w:rFonts w:ascii="Arial" w:hAnsi="Arial" w:cs="Arial"/>
                <w:sz w:val="20"/>
                <w:szCs w:val="20"/>
              </w:rPr>
              <w:t xml:space="preserve"> and </w:t>
            </w:r>
            <w:r w:rsidRPr="00480B3D">
              <w:rPr>
                <w:rFonts w:ascii="Arial" w:hAnsi="Arial" w:cs="Arial"/>
                <w:sz w:val="20"/>
                <w:szCs w:val="20"/>
              </w:rPr>
              <w:t>families, individually</w:t>
            </w:r>
            <w:r w:rsidR="00640704">
              <w:rPr>
                <w:rFonts w:ascii="Arial" w:hAnsi="Arial" w:cs="Arial"/>
                <w:sz w:val="20"/>
                <w:szCs w:val="20"/>
              </w:rPr>
              <w:t xml:space="preserve"> and </w:t>
            </w:r>
            <w:r w:rsidR="003241CB">
              <w:rPr>
                <w:rFonts w:ascii="Arial" w:hAnsi="Arial" w:cs="Arial"/>
                <w:sz w:val="20"/>
                <w:szCs w:val="20"/>
              </w:rPr>
              <w:t>i</w:t>
            </w:r>
            <w:r w:rsidRPr="00480B3D">
              <w:rPr>
                <w:rFonts w:ascii="Arial" w:hAnsi="Arial" w:cs="Arial"/>
                <w:sz w:val="20"/>
                <w:szCs w:val="20"/>
              </w:rPr>
              <w:t>n groups</w:t>
            </w:r>
          </w:p>
        </w:tc>
        <w:tc>
          <w:tcPr>
            <w:tcW w:w="1134" w:type="dxa"/>
            <w:tcBorders>
              <w:top w:val="single" w:sz="4" w:space="0" w:color="auto"/>
              <w:left w:val="single" w:sz="4" w:space="0" w:color="auto"/>
              <w:bottom w:val="single" w:sz="4" w:space="0" w:color="auto"/>
              <w:right w:val="single" w:sz="4" w:space="0" w:color="auto"/>
            </w:tcBorders>
            <w:vAlign w:val="center"/>
          </w:tcPr>
          <w:p w14:paraId="2C355809" w14:textId="669CA603"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57F239E" w14:textId="77777777" w:rsidR="00480B3D" w:rsidRPr="00480B3D"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862FC7" w14:textId="22999F5A"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t>A</w:t>
            </w:r>
          </w:p>
        </w:tc>
      </w:tr>
      <w:tr w:rsidR="00480B3D" w:rsidRPr="00480B3D" w14:paraId="1BD6BD41" w14:textId="77777777" w:rsidTr="003241CB">
        <w:tc>
          <w:tcPr>
            <w:tcW w:w="236" w:type="dxa"/>
            <w:tcBorders>
              <w:top w:val="single" w:sz="4" w:space="0" w:color="auto"/>
              <w:left w:val="single" w:sz="4" w:space="0" w:color="auto"/>
              <w:bottom w:val="single" w:sz="4" w:space="0" w:color="auto"/>
              <w:right w:val="single" w:sz="4" w:space="0" w:color="auto"/>
            </w:tcBorders>
          </w:tcPr>
          <w:p w14:paraId="299B9EDF" w14:textId="77777777" w:rsidR="00480B3D" w:rsidRPr="00480B3D"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22AA3A8" w14:textId="63B6BD12" w:rsidR="00480B3D" w:rsidRPr="00480B3D" w:rsidRDefault="00480B3D" w:rsidP="00480B3D">
            <w:pPr>
              <w:spacing w:line="276" w:lineRule="auto"/>
              <w:rPr>
                <w:rFonts w:ascii="Arial" w:hAnsi="Arial" w:cs="Arial"/>
                <w:sz w:val="20"/>
                <w:szCs w:val="20"/>
              </w:rPr>
            </w:pPr>
            <w:r w:rsidRPr="00480B3D">
              <w:rPr>
                <w:rFonts w:ascii="Arial" w:eastAsia="Times New Roman" w:hAnsi="Arial" w:cs="Arial"/>
                <w:sz w:val="20"/>
                <w:szCs w:val="20"/>
              </w:rPr>
              <w:t>Able to manage own case load.</w:t>
            </w:r>
          </w:p>
        </w:tc>
        <w:tc>
          <w:tcPr>
            <w:tcW w:w="1134" w:type="dxa"/>
            <w:tcBorders>
              <w:top w:val="single" w:sz="4" w:space="0" w:color="auto"/>
              <w:left w:val="single" w:sz="4" w:space="0" w:color="auto"/>
              <w:bottom w:val="single" w:sz="4" w:space="0" w:color="auto"/>
              <w:right w:val="single" w:sz="4" w:space="0" w:color="auto"/>
            </w:tcBorders>
            <w:vAlign w:val="center"/>
          </w:tcPr>
          <w:p w14:paraId="48D54B48" w14:textId="6E5A9244"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39B5EE89" w14:textId="77777777" w:rsidR="00480B3D" w:rsidRPr="00480B3D"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8CCE65" w14:textId="791EB2C8" w:rsidR="00480B3D" w:rsidRPr="00480B3D" w:rsidRDefault="00480B3D" w:rsidP="00480B3D">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t>A/I</w:t>
            </w:r>
          </w:p>
        </w:tc>
      </w:tr>
      <w:tr w:rsidR="00480B3D" w:rsidRPr="00AE28B7" w14:paraId="3DF872EF" w14:textId="77777777" w:rsidTr="0076603E">
        <w:tc>
          <w:tcPr>
            <w:tcW w:w="935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D4BBD66" w14:textId="77777777" w:rsidR="00480B3D" w:rsidRPr="00AE28B7" w:rsidRDefault="00480B3D" w:rsidP="00480B3D">
            <w:pPr>
              <w:widowControl w:val="0"/>
              <w:suppressAutoHyphens/>
              <w:spacing w:line="276" w:lineRule="auto"/>
              <w:rPr>
                <w:rFonts w:ascii="Arial" w:eastAsia="Calibri" w:hAnsi="Arial" w:cs="Arial"/>
                <w:b/>
                <w:bCs/>
                <w:sz w:val="22"/>
                <w:szCs w:val="22"/>
              </w:rPr>
            </w:pPr>
            <w:r w:rsidRPr="00AE28B7">
              <w:rPr>
                <w:rFonts w:ascii="Arial" w:eastAsia="Calibri" w:hAnsi="Arial" w:cs="Arial"/>
                <w:b/>
                <w:bCs/>
                <w:sz w:val="22"/>
                <w:szCs w:val="22"/>
              </w:rPr>
              <w:t>Knowledge and Skills</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DADC200" w14:textId="77777777" w:rsidR="00480B3D" w:rsidRPr="00AE28B7" w:rsidRDefault="00480B3D" w:rsidP="00480B3D">
            <w:pPr>
              <w:widowControl w:val="0"/>
              <w:suppressAutoHyphens/>
              <w:spacing w:line="276" w:lineRule="auto"/>
              <w:rPr>
                <w:rFonts w:ascii="Arial" w:eastAsia="Calibri" w:hAnsi="Arial" w:cs="Arial"/>
                <w:b/>
                <w:bCs/>
                <w:sz w:val="22"/>
                <w:szCs w:val="22"/>
              </w:rPr>
            </w:pPr>
          </w:p>
        </w:tc>
      </w:tr>
      <w:tr w:rsidR="00480B3D" w:rsidRPr="00EF59BC" w14:paraId="037E8935"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25C6D879" w14:textId="77777777" w:rsidR="00480B3D" w:rsidRPr="00EF59BC"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86B53E0" w14:textId="48CC3D0A" w:rsidR="00480B3D" w:rsidRPr="00EF59BC" w:rsidRDefault="00480B3D" w:rsidP="00480B3D">
            <w:pPr>
              <w:spacing w:line="276" w:lineRule="auto"/>
              <w:rPr>
                <w:rFonts w:ascii="Arial" w:eastAsia="Times New Roman" w:hAnsi="Arial" w:cs="Arial"/>
                <w:sz w:val="20"/>
                <w:szCs w:val="20"/>
              </w:rPr>
            </w:pPr>
            <w:r w:rsidRPr="00EF59BC">
              <w:rPr>
                <w:rFonts w:ascii="Arial" w:eastAsia="Times New Roman" w:hAnsi="Arial" w:cs="Arial"/>
                <w:sz w:val="20"/>
                <w:szCs w:val="20"/>
              </w:rPr>
              <w:t>Ability to evaluate and reflect on practice</w:t>
            </w:r>
          </w:p>
        </w:tc>
        <w:tc>
          <w:tcPr>
            <w:tcW w:w="1134" w:type="dxa"/>
            <w:tcBorders>
              <w:top w:val="single" w:sz="4" w:space="0" w:color="auto"/>
              <w:left w:val="single" w:sz="4" w:space="0" w:color="auto"/>
              <w:bottom w:val="single" w:sz="4" w:space="0" w:color="auto"/>
              <w:right w:val="single" w:sz="4" w:space="0" w:color="auto"/>
            </w:tcBorders>
            <w:vAlign w:val="center"/>
          </w:tcPr>
          <w:p w14:paraId="287DA1E0" w14:textId="26AE74AE" w:rsidR="00480B3D" w:rsidRPr="00EF59BC" w:rsidRDefault="00EF59BC" w:rsidP="00480B3D">
            <w:pPr>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76B7DE9F" w14:textId="77777777" w:rsidR="00480B3D" w:rsidRPr="00EF59BC"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E46836" w14:textId="532D33D0" w:rsidR="00480B3D" w:rsidRPr="00EF59BC" w:rsidRDefault="003241CB" w:rsidP="00480B3D">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I</w:t>
            </w:r>
          </w:p>
        </w:tc>
      </w:tr>
      <w:tr w:rsidR="00480B3D" w:rsidRPr="00EF59BC" w14:paraId="51005B98"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7CB01A4C" w14:textId="77777777" w:rsidR="00480B3D" w:rsidRPr="00EF59BC"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0AEDD42B" w14:textId="23C4B6C5" w:rsidR="00480B3D" w:rsidRPr="00EF59BC" w:rsidRDefault="00480B3D" w:rsidP="00480B3D">
            <w:pPr>
              <w:spacing w:line="276" w:lineRule="auto"/>
              <w:rPr>
                <w:rFonts w:ascii="Arial" w:eastAsia="Times New Roman" w:hAnsi="Arial" w:cs="Arial"/>
                <w:sz w:val="20"/>
                <w:szCs w:val="20"/>
              </w:rPr>
            </w:pPr>
            <w:r w:rsidRPr="00EF59BC">
              <w:rPr>
                <w:rFonts w:ascii="Arial" w:eastAsia="Times New Roman" w:hAnsi="Arial" w:cs="Arial"/>
                <w:sz w:val="20"/>
                <w:szCs w:val="20"/>
              </w:rPr>
              <w:t>Knowledge of mental health presentation in children and young people.</w:t>
            </w:r>
          </w:p>
        </w:tc>
        <w:tc>
          <w:tcPr>
            <w:tcW w:w="1134" w:type="dxa"/>
            <w:tcBorders>
              <w:top w:val="single" w:sz="4" w:space="0" w:color="auto"/>
              <w:left w:val="single" w:sz="4" w:space="0" w:color="auto"/>
              <w:bottom w:val="single" w:sz="4" w:space="0" w:color="auto"/>
              <w:right w:val="single" w:sz="4" w:space="0" w:color="auto"/>
            </w:tcBorders>
            <w:vAlign w:val="center"/>
          </w:tcPr>
          <w:p w14:paraId="60F12127" w14:textId="0DBEEDB0" w:rsidR="00480B3D" w:rsidRPr="00EF59BC" w:rsidRDefault="00EF59BC" w:rsidP="00480B3D">
            <w:pPr>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D91C377" w14:textId="77777777" w:rsidR="00480B3D" w:rsidRPr="00EF59BC"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046E17" w14:textId="097BA75C" w:rsidR="00480B3D" w:rsidRPr="00EF59BC" w:rsidRDefault="003241CB" w:rsidP="00480B3D">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480B3D" w:rsidRPr="00EF59BC" w14:paraId="6FDD26A4"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13E3194E" w14:textId="77777777" w:rsidR="00480B3D" w:rsidRPr="00EF59BC"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0A4E86C0" w14:textId="5E6F3F8B" w:rsidR="00480B3D" w:rsidRPr="00EF59BC" w:rsidRDefault="00480B3D" w:rsidP="00480B3D">
            <w:pPr>
              <w:spacing w:line="276" w:lineRule="auto"/>
              <w:rPr>
                <w:rFonts w:ascii="Arial" w:eastAsia="Times New Roman" w:hAnsi="Arial" w:cs="Arial"/>
                <w:sz w:val="20"/>
                <w:szCs w:val="20"/>
              </w:rPr>
            </w:pPr>
            <w:r w:rsidRPr="00EF59BC">
              <w:rPr>
                <w:rFonts w:ascii="Arial" w:eastAsia="Times New Roman" w:hAnsi="Arial" w:cs="Arial"/>
                <w:sz w:val="20"/>
                <w:szCs w:val="20"/>
              </w:rPr>
              <w:t>An awareness of how environmental factors impact mental health</w:t>
            </w:r>
          </w:p>
        </w:tc>
        <w:tc>
          <w:tcPr>
            <w:tcW w:w="1134" w:type="dxa"/>
            <w:tcBorders>
              <w:top w:val="single" w:sz="4" w:space="0" w:color="auto"/>
              <w:left w:val="single" w:sz="4" w:space="0" w:color="auto"/>
              <w:bottom w:val="single" w:sz="4" w:space="0" w:color="auto"/>
              <w:right w:val="single" w:sz="4" w:space="0" w:color="auto"/>
            </w:tcBorders>
            <w:vAlign w:val="center"/>
          </w:tcPr>
          <w:p w14:paraId="01943D2F" w14:textId="70B12E6F" w:rsidR="00480B3D" w:rsidRPr="00EF59BC" w:rsidRDefault="00EF59BC" w:rsidP="00480B3D">
            <w:pPr>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2EFBE7DA" w14:textId="77777777" w:rsidR="00480B3D" w:rsidRPr="00EF59BC"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FA5D62" w14:textId="67D027E5" w:rsidR="00480B3D" w:rsidRPr="00EF59BC" w:rsidRDefault="003241CB" w:rsidP="00480B3D">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I</w:t>
            </w:r>
          </w:p>
        </w:tc>
      </w:tr>
      <w:tr w:rsidR="00480B3D" w:rsidRPr="00EF59BC" w14:paraId="7DF34E5F"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7F5E1B41" w14:textId="77777777" w:rsidR="00480B3D" w:rsidRPr="00EF59BC" w:rsidRDefault="00480B3D" w:rsidP="00480B3D">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848840C" w14:textId="4AA5739D" w:rsidR="00480B3D" w:rsidRPr="00EF59BC" w:rsidRDefault="00480B3D" w:rsidP="00480B3D">
            <w:pPr>
              <w:spacing w:line="276" w:lineRule="auto"/>
              <w:rPr>
                <w:rFonts w:ascii="Arial" w:hAnsi="Arial" w:cs="Arial"/>
                <w:sz w:val="20"/>
                <w:szCs w:val="20"/>
              </w:rPr>
            </w:pPr>
            <w:r w:rsidRPr="00EF59BC">
              <w:rPr>
                <w:rFonts w:ascii="Arial" w:eastAsia="Times New Roman" w:hAnsi="Arial" w:cs="Arial"/>
                <w:sz w:val="20"/>
                <w:szCs w:val="20"/>
              </w:rPr>
              <w:t>Able to develop positive interventions that are goal orientated</w:t>
            </w:r>
          </w:p>
        </w:tc>
        <w:tc>
          <w:tcPr>
            <w:tcW w:w="1134" w:type="dxa"/>
            <w:tcBorders>
              <w:top w:val="single" w:sz="4" w:space="0" w:color="auto"/>
              <w:left w:val="single" w:sz="4" w:space="0" w:color="auto"/>
              <w:bottom w:val="single" w:sz="4" w:space="0" w:color="auto"/>
              <w:right w:val="single" w:sz="4" w:space="0" w:color="auto"/>
            </w:tcBorders>
            <w:vAlign w:val="center"/>
          </w:tcPr>
          <w:p w14:paraId="70FEAEE0" w14:textId="75E2D706" w:rsidR="00480B3D" w:rsidRPr="00EF59BC" w:rsidRDefault="00480B3D" w:rsidP="00480B3D">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7587C481" w14:textId="77777777" w:rsidR="00480B3D" w:rsidRPr="00EF59BC" w:rsidRDefault="00480B3D" w:rsidP="00480B3D">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8A6FE3" w14:textId="213F1421" w:rsidR="00480B3D" w:rsidRPr="00EF59BC" w:rsidRDefault="00480B3D" w:rsidP="00480B3D">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A/I</w:t>
            </w:r>
          </w:p>
        </w:tc>
      </w:tr>
      <w:tr w:rsidR="00EF59BC" w:rsidRPr="00EF59BC" w14:paraId="17D655E4"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58E42AA8"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444559F4" w14:textId="5E3E2284" w:rsidR="00EF59BC" w:rsidRPr="00EF59BC" w:rsidRDefault="003241CB" w:rsidP="00EF59BC">
            <w:pPr>
              <w:spacing w:line="276" w:lineRule="auto"/>
              <w:rPr>
                <w:rFonts w:ascii="Arial" w:eastAsia="Times New Roman" w:hAnsi="Arial" w:cs="Arial"/>
                <w:sz w:val="20"/>
                <w:szCs w:val="20"/>
              </w:rPr>
            </w:pPr>
            <w:r>
              <w:rPr>
                <w:rFonts w:ascii="Arial" w:eastAsia="Times New Roman" w:hAnsi="Arial" w:cs="Arial"/>
                <w:sz w:val="20"/>
                <w:szCs w:val="20"/>
              </w:rPr>
              <w:t>A</w:t>
            </w:r>
            <w:r w:rsidR="00EF59BC" w:rsidRPr="00EF59BC">
              <w:rPr>
                <w:rFonts w:ascii="Arial" w:eastAsia="Times New Roman" w:hAnsi="Arial" w:cs="Arial"/>
                <w:sz w:val="20"/>
                <w:szCs w:val="20"/>
              </w:rPr>
              <w:t>wareness of barriers preventing children</w:t>
            </w:r>
            <w:r w:rsidR="00640704">
              <w:rPr>
                <w:rFonts w:ascii="Arial" w:eastAsia="Times New Roman" w:hAnsi="Arial" w:cs="Arial"/>
                <w:sz w:val="20"/>
                <w:szCs w:val="20"/>
              </w:rPr>
              <w:t xml:space="preserve"> and </w:t>
            </w:r>
            <w:r w:rsidR="00EF59BC" w:rsidRPr="00EF59BC">
              <w:rPr>
                <w:rFonts w:ascii="Arial" w:eastAsia="Times New Roman" w:hAnsi="Arial" w:cs="Arial"/>
                <w:sz w:val="20"/>
                <w:szCs w:val="20"/>
              </w:rPr>
              <w:t xml:space="preserve">young people accessing mental health services </w:t>
            </w:r>
          </w:p>
        </w:tc>
        <w:tc>
          <w:tcPr>
            <w:tcW w:w="1134" w:type="dxa"/>
            <w:tcBorders>
              <w:top w:val="single" w:sz="4" w:space="0" w:color="auto"/>
              <w:left w:val="single" w:sz="4" w:space="0" w:color="auto"/>
              <w:bottom w:val="single" w:sz="4" w:space="0" w:color="auto"/>
              <w:right w:val="single" w:sz="4" w:space="0" w:color="auto"/>
            </w:tcBorders>
            <w:vAlign w:val="center"/>
          </w:tcPr>
          <w:p w14:paraId="3398C733" w14:textId="584F4CB0" w:rsidR="00EF59BC" w:rsidRPr="00EF59BC" w:rsidRDefault="00EF59BC" w:rsidP="00EF59BC">
            <w:pPr>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071EB60A"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3A4E30" w14:textId="26FBB318" w:rsidR="00EF59BC" w:rsidRPr="00EF59BC" w:rsidRDefault="003241CB"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33EEDF59" w14:textId="77777777" w:rsidTr="003241CB">
        <w:trPr>
          <w:trHeight w:val="243"/>
        </w:trPr>
        <w:tc>
          <w:tcPr>
            <w:tcW w:w="236" w:type="dxa"/>
            <w:tcBorders>
              <w:top w:val="single" w:sz="4" w:space="0" w:color="auto"/>
              <w:left w:val="single" w:sz="4" w:space="0" w:color="auto"/>
              <w:bottom w:val="single" w:sz="4" w:space="0" w:color="auto"/>
              <w:right w:val="single" w:sz="4" w:space="0" w:color="auto"/>
            </w:tcBorders>
          </w:tcPr>
          <w:p w14:paraId="7A129CE7"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371A36A4" w14:textId="4AD949DF"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 xml:space="preserve">Young person focused </w:t>
            </w:r>
            <w:r>
              <w:rPr>
                <w:rFonts w:ascii="Arial" w:eastAsia="Times New Roman" w:hAnsi="Arial" w:cs="Arial"/>
                <w:sz w:val="20"/>
                <w:szCs w:val="20"/>
              </w:rPr>
              <w:t xml:space="preserve">/ </w:t>
            </w:r>
            <w:r w:rsidRPr="00EF59BC">
              <w:rPr>
                <w:rFonts w:ascii="Arial" w:eastAsia="Times New Roman" w:hAnsi="Arial" w:cs="Arial"/>
                <w:sz w:val="20"/>
                <w:szCs w:val="20"/>
              </w:rPr>
              <w:t>able to build a rapport with young people quickly</w:t>
            </w:r>
          </w:p>
        </w:tc>
        <w:tc>
          <w:tcPr>
            <w:tcW w:w="1134" w:type="dxa"/>
            <w:tcBorders>
              <w:top w:val="single" w:sz="4" w:space="0" w:color="auto"/>
              <w:left w:val="single" w:sz="4" w:space="0" w:color="auto"/>
              <w:bottom w:val="single" w:sz="4" w:space="0" w:color="auto"/>
              <w:right w:val="single" w:sz="4" w:space="0" w:color="auto"/>
            </w:tcBorders>
            <w:vAlign w:val="center"/>
          </w:tcPr>
          <w:p w14:paraId="03AEFAA3" w14:textId="499A4926" w:rsidR="00EF59BC" w:rsidRPr="00EF59BC" w:rsidRDefault="00EF59BC" w:rsidP="00EF59BC">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hideMark/>
          </w:tcPr>
          <w:p w14:paraId="6AD1F682"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EADB61" w14:textId="74EB7C31" w:rsidR="00EF59BC" w:rsidRPr="00EF59BC" w:rsidRDefault="00EF59BC" w:rsidP="00EF59BC">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A/I</w:t>
            </w:r>
          </w:p>
        </w:tc>
      </w:tr>
      <w:tr w:rsidR="00EF59BC" w:rsidRPr="00EF59BC" w14:paraId="684595C9" w14:textId="77777777" w:rsidTr="003241CB">
        <w:tc>
          <w:tcPr>
            <w:tcW w:w="236" w:type="dxa"/>
            <w:tcBorders>
              <w:top w:val="single" w:sz="4" w:space="0" w:color="auto"/>
              <w:left w:val="single" w:sz="4" w:space="0" w:color="auto"/>
              <w:bottom w:val="single" w:sz="4" w:space="0" w:color="auto"/>
              <w:right w:val="single" w:sz="4" w:space="0" w:color="auto"/>
            </w:tcBorders>
          </w:tcPr>
          <w:p w14:paraId="6DFB1B44"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551F9E9" w14:textId="4B5206F3"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Able to follow and undertake risk assessments</w:t>
            </w:r>
          </w:p>
        </w:tc>
        <w:tc>
          <w:tcPr>
            <w:tcW w:w="1134" w:type="dxa"/>
            <w:tcBorders>
              <w:top w:val="single" w:sz="4" w:space="0" w:color="auto"/>
              <w:left w:val="single" w:sz="4" w:space="0" w:color="auto"/>
              <w:bottom w:val="single" w:sz="4" w:space="0" w:color="auto"/>
              <w:right w:val="single" w:sz="4" w:space="0" w:color="auto"/>
            </w:tcBorders>
            <w:vAlign w:val="center"/>
          </w:tcPr>
          <w:p w14:paraId="44ED4360" w14:textId="22C18BD1" w:rsidR="00EF59BC" w:rsidRPr="00EF59BC" w:rsidRDefault="00EF59BC" w:rsidP="00EF59BC">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5D3E8AA5"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59D4CD" w14:textId="7393FEAA" w:rsidR="00EF59BC" w:rsidRPr="00EF59BC" w:rsidRDefault="00EF59BC" w:rsidP="00EF59BC">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A/I</w:t>
            </w:r>
          </w:p>
        </w:tc>
      </w:tr>
      <w:tr w:rsidR="00EF59BC" w:rsidRPr="00EF59BC" w14:paraId="5EBE74FA" w14:textId="77777777" w:rsidTr="003241CB">
        <w:tc>
          <w:tcPr>
            <w:tcW w:w="236" w:type="dxa"/>
            <w:tcBorders>
              <w:top w:val="single" w:sz="4" w:space="0" w:color="auto"/>
              <w:left w:val="single" w:sz="4" w:space="0" w:color="auto"/>
              <w:bottom w:val="single" w:sz="4" w:space="0" w:color="auto"/>
              <w:right w:val="single" w:sz="4" w:space="0" w:color="auto"/>
            </w:tcBorders>
          </w:tcPr>
          <w:p w14:paraId="50902DA4"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4633BC74" w14:textId="1CB491C6"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Proficient in IT and data management systems</w:t>
            </w:r>
          </w:p>
        </w:tc>
        <w:tc>
          <w:tcPr>
            <w:tcW w:w="1134" w:type="dxa"/>
            <w:tcBorders>
              <w:top w:val="single" w:sz="4" w:space="0" w:color="auto"/>
              <w:left w:val="single" w:sz="4" w:space="0" w:color="auto"/>
              <w:bottom w:val="single" w:sz="4" w:space="0" w:color="auto"/>
              <w:right w:val="single" w:sz="4" w:space="0" w:color="auto"/>
            </w:tcBorders>
            <w:vAlign w:val="center"/>
          </w:tcPr>
          <w:p w14:paraId="49D179BE" w14:textId="59344566" w:rsidR="00EF59BC" w:rsidRPr="00EF59BC" w:rsidRDefault="00EF59BC" w:rsidP="00EF59BC">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0438526E"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BF08B8" w14:textId="45573C36" w:rsidR="00EF59BC" w:rsidRPr="00EF59BC" w:rsidRDefault="00EF59BC" w:rsidP="00EF59BC">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w:t>
            </w:r>
          </w:p>
        </w:tc>
      </w:tr>
      <w:tr w:rsidR="00EF59BC" w:rsidRPr="00EF59BC" w14:paraId="3B24EF9C" w14:textId="77777777" w:rsidTr="003241CB">
        <w:tc>
          <w:tcPr>
            <w:tcW w:w="236" w:type="dxa"/>
            <w:tcBorders>
              <w:top w:val="single" w:sz="4" w:space="0" w:color="auto"/>
              <w:left w:val="single" w:sz="4" w:space="0" w:color="auto"/>
              <w:bottom w:val="single" w:sz="4" w:space="0" w:color="auto"/>
              <w:right w:val="single" w:sz="4" w:space="0" w:color="auto"/>
            </w:tcBorders>
          </w:tcPr>
          <w:p w14:paraId="4B9A77A8"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vAlign w:val="center"/>
          </w:tcPr>
          <w:p w14:paraId="7FED43E4" w14:textId="4DADA551" w:rsidR="00EF59BC" w:rsidRPr="00EF59BC" w:rsidRDefault="00EF59BC" w:rsidP="00EF59BC">
            <w:pPr>
              <w:spacing w:line="276" w:lineRule="auto"/>
              <w:rPr>
                <w:rFonts w:ascii="Arial" w:hAnsi="Arial" w:cs="Arial"/>
                <w:sz w:val="20"/>
                <w:szCs w:val="20"/>
              </w:rPr>
            </w:pPr>
            <w:r w:rsidRPr="00EF59BC">
              <w:rPr>
                <w:rFonts w:ascii="Arial" w:hAnsi="Arial" w:cs="Arial"/>
                <w:sz w:val="20"/>
                <w:szCs w:val="20"/>
              </w:rPr>
              <w:t>Excellent Communicator and good command of the written word</w:t>
            </w:r>
          </w:p>
        </w:tc>
        <w:tc>
          <w:tcPr>
            <w:tcW w:w="1134" w:type="dxa"/>
            <w:tcBorders>
              <w:top w:val="single" w:sz="4" w:space="0" w:color="auto"/>
              <w:left w:val="single" w:sz="4" w:space="0" w:color="auto"/>
              <w:bottom w:val="single" w:sz="4" w:space="0" w:color="auto"/>
              <w:right w:val="single" w:sz="4" w:space="0" w:color="auto"/>
            </w:tcBorders>
            <w:vAlign w:val="center"/>
          </w:tcPr>
          <w:p w14:paraId="4C527631" w14:textId="214E703B" w:rsidR="00EF59BC" w:rsidRPr="00EF59BC" w:rsidRDefault="00EF59BC" w:rsidP="00EF59BC">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28D1317"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22124D" w14:textId="4141ED95" w:rsidR="00EF59BC" w:rsidRPr="00EF59BC" w:rsidRDefault="00EF59BC" w:rsidP="00EF59BC">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A/I</w:t>
            </w:r>
          </w:p>
        </w:tc>
      </w:tr>
      <w:tr w:rsidR="00EF59BC" w:rsidRPr="00EF59BC" w14:paraId="4AA94544" w14:textId="77777777" w:rsidTr="003241CB">
        <w:tc>
          <w:tcPr>
            <w:tcW w:w="236" w:type="dxa"/>
            <w:tcBorders>
              <w:top w:val="single" w:sz="4" w:space="0" w:color="auto"/>
              <w:left w:val="single" w:sz="4" w:space="0" w:color="auto"/>
              <w:bottom w:val="single" w:sz="4" w:space="0" w:color="auto"/>
              <w:right w:val="single" w:sz="4" w:space="0" w:color="auto"/>
            </w:tcBorders>
          </w:tcPr>
          <w:p w14:paraId="13091322"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E2FC290" w14:textId="27C2C1C6" w:rsidR="00EF59BC" w:rsidRPr="00EF59BC" w:rsidRDefault="00EF59BC" w:rsidP="00EF59BC">
            <w:pPr>
              <w:spacing w:line="276" w:lineRule="auto"/>
              <w:rPr>
                <w:rFonts w:ascii="Arial" w:hAnsi="Arial" w:cs="Arial"/>
                <w:sz w:val="20"/>
                <w:szCs w:val="20"/>
              </w:rPr>
            </w:pPr>
            <w:r w:rsidRPr="00EF59BC">
              <w:rPr>
                <w:rFonts w:ascii="Arial" w:eastAsia="ヒラギノ角ゴ Pro W3" w:hAnsi="Arial" w:cs="Arial"/>
                <w:color w:val="000000"/>
                <w:sz w:val="20"/>
                <w:szCs w:val="20"/>
              </w:rPr>
              <w:t>Practice in a non-judgmental manner promoting equal opportunities and adhering to equality and diversity policies.</w:t>
            </w:r>
          </w:p>
        </w:tc>
        <w:tc>
          <w:tcPr>
            <w:tcW w:w="1134" w:type="dxa"/>
            <w:tcBorders>
              <w:top w:val="single" w:sz="4" w:space="0" w:color="auto"/>
              <w:left w:val="single" w:sz="4" w:space="0" w:color="auto"/>
              <w:bottom w:val="single" w:sz="4" w:space="0" w:color="auto"/>
              <w:right w:val="single" w:sz="4" w:space="0" w:color="auto"/>
            </w:tcBorders>
            <w:vAlign w:val="center"/>
          </w:tcPr>
          <w:p w14:paraId="6947E587" w14:textId="340B29DF" w:rsidR="00EF59BC" w:rsidRPr="00EF59BC" w:rsidRDefault="00EF59BC" w:rsidP="00EF59BC">
            <w:pPr>
              <w:spacing w:line="276" w:lineRule="auto"/>
              <w:jc w:val="center"/>
              <w:rPr>
                <w:rFonts w:ascii="Arial" w:hAnsi="Arial" w:cs="Arial"/>
                <w:sz w:val="20"/>
                <w:szCs w:val="20"/>
              </w:rPr>
            </w:pPr>
            <w:r w:rsidRPr="00EF59BC">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063D565F"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272452" w14:textId="571EDB1E" w:rsidR="00EF59BC" w:rsidRPr="00EF59BC" w:rsidRDefault="00EF59BC" w:rsidP="00EF59BC">
            <w:pPr>
              <w:widowControl w:val="0"/>
              <w:suppressAutoHyphens/>
              <w:spacing w:line="276" w:lineRule="auto"/>
              <w:jc w:val="center"/>
              <w:rPr>
                <w:rFonts w:ascii="Arial" w:eastAsia="Calibri" w:hAnsi="Arial" w:cs="Arial"/>
                <w:sz w:val="20"/>
                <w:szCs w:val="20"/>
              </w:rPr>
            </w:pPr>
            <w:r w:rsidRPr="00EF59BC">
              <w:rPr>
                <w:rFonts w:ascii="Arial" w:eastAsia="Calibri" w:hAnsi="Arial" w:cs="Arial"/>
                <w:sz w:val="20"/>
                <w:szCs w:val="20"/>
              </w:rPr>
              <w:t>A/I</w:t>
            </w:r>
          </w:p>
        </w:tc>
      </w:tr>
      <w:tr w:rsidR="00EF59BC" w:rsidRPr="00EF59BC" w14:paraId="5D9E8FE0" w14:textId="77777777" w:rsidTr="003241CB">
        <w:tc>
          <w:tcPr>
            <w:tcW w:w="236" w:type="dxa"/>
            <w:tcBorders>
              <w:top w:val="single" w:sz="4" w:space="0" w:color="auto"/>
              <w:left w:val="single" w:sz="4" w:space="0" w:color="auto"/>
              <w:bottom w:val="single" w:sz="4" w:space="0" w:color="auto"/>
              <w:right w:val="single" w:sz="4" w:space="0" w:color="auto"/>
            </w:tcBorders>
          </w:tcPr>
          <w:p w14:paraId="5AD315B2"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6EF43F41" w14:textId="24499C7C" w:rsidR="00EF59BC" w:rsidRPr="00EF59BC" w:rsidRDefault="00EF59BC" w:rsidP="00EF59BC">
            <w:pPr>
              <w:spacing w:line="276" w:lineRule="auto"/>
              <w:rPr>
                <w:rFonts w:ascii="Arial" w:hAnsi="Arial" w:cs="Arial"/>
                <w:sz w:val="20"/>
                <w:szCs w:val="20"/>
              </w:rPr>
            </w:pPr>
            <w:proofErr w:type="gramStart"/>
            <w:r w:rsidRPr="00EF59BC">
              <w:rPr>
                <w:rFonts w:ascii="Arial" w:eastAsia="ヒラギノ角ゴ Pro W3" w:hAnsi="Arial" w:cs="Arial"/>
                <w:color w:val="000000"/>
                <w:sz w:val="20"/>
                <w:szCs w:val="20"/>
              </w:rPr>
              <w:t>Ensuring the safety of young people at all times</w:t>
            </w:r>
            <w:proofErr w:type="gramEnd"/>
            <w:r w:rsidRPr="00EF59BC">
              <w:rPr>
                <w:rFonts w:ascii="Arial" w:eastAsia="ヒラギノ角ゴ Pro W3" w:hAnsi="Arial" w:cs="Arial"/>
                <w:color w:val="000000"/>
                <w:sz w:val="20"/>
                <w:szCs w:val="20"/>
              </w:rPr>
              <w:t xml:space="preserve"> and working within Health &amp; Safety &amp; Safeguarding policies to keep young people safe.</w:t>
            </w:r>
          </w:p>
        </w:tc>
        <w:tc>
          <w:tcPr>
            <w:tcW w:w="1134" w:type="dxa"/>
            <w:tcBorders>
              <w:top w:val="single" w:sz="4" w:space="0" w:color="auto"/>
              <w:left w:val="single" w:sz="4" w:space="0" w:color="auto"/>
              <w:bottom w:val="single" w:sz="4" w:space="0" w:color="auto"/>
              <w:right w:val="single" w:sz="4" w:space="0" w:color="auto"/>
            </w:tcBorders>
            <w:vAlign w:val="center"/>
          </w:tcPr>
          <w:p w14:paraId="2B2B888A" w14:textId="753DD938" w:rsidR="00EF59BC" w:rsidRPr="00EF59BC" w:rsidRDefault="00EF59BC"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4021ED93"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A3F944" w14:textId="79988B0E"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37375166" w14:textId="77777777" w:rsidTr="003241CB">
        <w:tc>
          <w:tcPr>
            <w:tcW w:w="236" w:type="dxa"/>
            <w:tcBorders>
              <w:top w:val="single" w:sz="4" w:space="0" w:color="auto"/>
              <w:left w:val="single" w:sz="4" w:space="0" w:color="auto"/>
              <w:bottom w:val="single" w:sz="4" w:space="0" w:color="auto"/>
              <w:right w:val="single" w:sz="4" w:space="0" w:color="auto"/>
            </w:tcBorders>
          </w:tcPr>
          <w:p w14:paraId="27026D0D"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231E5C0C" w14:textId="6E1F90CB"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Promote anti- discriminatory practice</w:t>
            </w:r>
          </w:p>
        </w:tc>
        <w:tc>
          <w:tcPr>
            <w:tcW w:w="1134" w:type="dxa"/>
            <w:tcBorders>
              <w:top w:val="single" w:sz="4" w:space="0" w:color="auto"/>
              <w:left w:val="single" w:sz="4" w:space="0" w:color="auto"/>
              <w:bottom w:val="single" w:sz="4" w:space="0" w:color="auto"/>
              <w:right w:val="single" w:sz="4" w:space="0" w:color="auto"/>
            </w:tcBorders>
            <w:vAlign w:val="center"/>
          </w:tcPr>
          <w:p w14:paraId="5EBE0768" w14:textId="60C33F04" w:rsidR="00EF59BC" w:rsidRPr="00EF59BC" w:rsidRDefault="00EF59BC"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3B2F12D3"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F1EDAA" w14:textId="68DBD8BD"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69897B1E" w14:textId="77777777" w:rsidTr="003241CB">
        <w:tc>
          <w:tcPr>
            <w:tcW w:w="236" w:type="dxa"/>
            <w:tcBorders>
              <w:top w:val="single" w:sz="4" w:space="0" w:color="auto"/>
              <w:left w:val="single" w:sz="4" w:space="0" w:color="auto"/>
              <w:bottom w:val="single" w:sz="4" w:space="0" w:color="auto"/>
              <w:right w:val="single" w:sz="4" w:space="0" w:color="auto"/>
            </w:tcBorders>
          </w:tcPr>
          <w:p w14:paraId="603A8A33"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40D49FB1" w14:textId="06CD51CC"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Maintain high levels of confidentiality</w:t>
            </w:r>
          </w:p>
        </w:tc>
        <w:tc>
          <w:tcPr>
            <w:tcW w:w="1134" w:type="dxa"/>
            <w:tcBorders>
              <w:top w:val="single" w:sz="4" w:space="0" w:color="auto"/>
              <w:left w:val="single" w:sz="4" w:space="0" w:color="auto"/>
              <w:bottom w:val="single" w:sz="4" w:space="0" w:color="auto"/>
              <w:right w:val="single" w:sz="4" w:space="0" w:color="auto"/>
            </w:tcBorders>
            <w:vAlign w:val="center"/>
          </w:tcPr>
          <w:p w14:paraId="37FF28FC" w14:textId="3D555817" w:rsidR="00EF59BC" w:rsidRPr="00EF59BC" w:rsidRDefault="00EF59BC"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52D423A9"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68FB9D" w14:textId="5516ACE4"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w:t>
            </w:r>
          </w:p>
        </w:tc>
      </w:tr>
      <w:tr w:rsidR="00EF59BC" w:rsidRPr="00EF59BC" w14:paraId="51142A56" w14:textId="77777777" w:rsidTr="003241CB">
        <w:tc>
          <w:tcPr>
            <w:tcW w:w="236" w:type="dxa"/>
            <w:tcBorders>
              <w:top w:val="single" w:sz="4" w:space="0" w:color="auto"/>
              <w:left w:val="single" w:sz="4" w:space="0" w:color="auto"/>
              <w:bottom w:val="single" w:sz="4" w:space="0" w:color="auto"/>
              <w:right w:val="single" w:sz="4" w:space="0" w:color="auto"/>
            </w:tcBorders>
          </w:tcPr>
          <w:p w14:paraId="5A4519DE"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27FE5009" w14:textId="010609C3"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 xml:space="preserve">Work within an empowerment model ensuring all young people </w:t>
            </w:r>
            <w:proofErr w:type="gramStart"/>
            <w:r w:rsidRPr="00EF59BC">
              <w:rPr>
                <w:rFonts w:ascii="Arial" w:eastAsia="Times New Roman" w:hAnsi="Arial" w:cs="Arial"/>
                <w:sz w:val="20"/>
                <w:szCs w:val="20"/>
              </w:rPr>
              <w:t>are</w:t>
            </w:r>
            <w:proofErr w:type="gramEnd"/>
            <w:r w:rsidRPr="00EF59BC">
              <w:rPr>
                <w:rFonts w:ascii="Arial" w:eastAsia="Times New Roman" w:hAnsi="Arial" w:cs="Arial"/>
                <w:sz w:val="20"/>
                <w:szCs w:val="20"/>
              </w:rPr>
              <w:t xml:space="preserve"> treated with respect and dignity</w:t>
            </w:r>
          </w:p>
        </w:tc>
        <w:tc>
          <w:tcPr>
            <w:tcW w:w="1134" w:type="dxa"/>
            <w:tcBorders>
              <w:top w:val="single" w:sz="4" w:space="0" w:color="auto"/>
              <w:left w:val="single" w:sz="4" w:space="0" w:color="auto"/>
              <w:bottom w:val="single" w:sz="4" w:space="0" w:color="auto"/>
              <w:right w:val="single" w:sz="4" w:space="0" w:color="auto"/>
            </w:tcBorders>
            <w:vAlign w:val="center"/>
          </w:tcPr>
          <w:p w14:paraId="625142CF" w14:textId="3DDEF936" w:rsidR="00EF59BC" w:rsidRPr="00EF59BC" w:rsidRDefault="003241CB"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627CDB5C"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F8424B" w14:textId="61F385B0"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w:t>
            </w:r>
          </w:p>
        </w:tc>
      </w:tr>
      <w:tr w:rsidR="00EF59BC" w:rsidRPr="00EF59BC" w14:paraId="77F6390F" w14:textId="77777777" w:rsidTr="003241CB">
        <w:tc>
          <w:tcPr>
            <w:tcW w:w="236" w:type="dxa"/>
            <w:tcBorders>
              <w:top w:val="single" w:sz="4" w:space="0" w:color="auto"/>
              <w:left w:val="single" w:sz="4" w:space="0" w:color="auto"/>
              <w:bottom w:val="single" w:sz="4" w:space="0" w:color="auto"/>
              <w:right w:val="single" w:sz="4" w:space="0" w:color="auto"/>
            </w:tcBorders>
          </w:tcPr>
          <w:p w14:paraId="4617C47E"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18D9E247" w14:textId="2600E3EA" w:rsidR="00EF59BC" w:rsidRPr="00EF59BC" w:rsidRDefault="00EF59BC" w:rsidP="00EF59BC">
            <w:pPr>
              <w:spacing w:line="276" w:lineRule="auto"/>
              <w:rPr>
                <w:rFonts w:ascii="Arial" w:eastAsia="Times New Roman" w:hAnsi="Arial" w:cs="Arial"/>
                <w:sz w:val="20"/>
                <w:szCs w:val="20"/>
              </w:rPr>
            </w:pPr>
            <w:r w:rsidRPr="00EF59BC">
              <w:rPr>
                <w:rFonts w:ascii="Arial" w:eastAsia="Times New Roman" w:hAnsi="Arial" w:cs="Arial"/>
                <w:sz w:val="20"/>
                <w:szCs w:val="20"/>
              </w:rPr>
              <w:t>Knowledge of Mental Health legislation</w:t>
            </w:r>
          </w:p>
        </w:tc>
        <w:tc>
          <w:tcPr>
            <w:tcW w:w="1134" w:type="dxa"/>
            <w:tcBorders>
              <w:top w:val="single" w:sz="4" w:space="0" w:color="auto"/>
              <w:left w:val="single" w:sz="4" w:space="0" w:color="auto"/>
              <w:bottom w:val="single" w:sz="4" w:space="0" w:color="auto"/>
              <w:right w:val="single" w:sz="4" w:space="0" w:color="auto"/>
            </w:tcBorders>
            <w:vAlign w:val="center"/>
          </w:tcPr>
          <w:p w14:paraId="79CA82B9" w14:textId="408399A9" w:rsidR="00EF59BC" w:rsidRPr="00EF59BC" w:rsidRDefault="00EF59BC" w:rsidP="00EF59BC">
            <w:pPr>
              <w:spacing w:line="276" w:lineRule="auto"/>
              <w:jc w:val="center"/>
              <w:rPr>
                <w:rFonts w:ascii="Arial" w:hAnsi="Arial" w:cs="Arial"/>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6905F79A" w14:textId="13AABC8B" w:rsidR="00EF59BC" w:rsidRPr="00EF59BC" w:rsidRDefault="00640704" w:rsidP="00EF59BC">
            <w:pPr>
              <w:widowControl w:val="0"/>
              <w:suppressAutoHyphens/>
              <w:spacing w:line="276" w:lineRule="auto"/>
              <w:jc w:val="center"/>
              <w:rPr>
                <w:rFonts w:ascii="Arial" w:eastAsia="Calibri" w:hAnsi="Arial" w:cs="Arial"/>
                <w:sz w:val="20"/>
                <w:szCs w:val="20"/>
              </w:rPr>
            </w:pPr>
            <w:r w:rsidRPr="00480B3D">
              <w:rPr>
                <w:rFonts w:ascii="Arial" w:eastAsia="Calibri" w:hAnsi="Arial" w:cs="Arial"/>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4F8CDA7" w14:textId="565C8921"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w:t>
            </w:r>
          </w:p>
        </w:tc>
      </w:tr>
      <w:tr w:rsidR="00EF59BC" w:rsidRPr="00AE28B7" w14:paraId="0D82555E" w14:textId="77777777" w:rsidTr="0076603E">
        <w:tc>
          <w:tcPr>
            <w:tcW w:w="935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DA8FF16" w14:textId="77777777" w:rsidR="00EF59BC" w:rsidRPr="00AE28B7" w:rsidRDefault="00EF59BC" w:rsidP="00EF59BC">
            <w:pPr>
              <w:widowControl w:val="0"/>
              <w:suppressAutoHyphens/>
              <w:spacing w:line="276" w:lineRule="auto"/>
              <w:rPr>
                <w:rFonts w:ascii="Arial" w:eastAsia="Calibri" w:hAnsi="Arial" w:cs="Arial"/>
                <w:b/>
                <w:bCs/>
                <w:sz w:val="22"/>
                <w:szCs w:val="22"/>
              </w:rPr>
            </w:pPr>
            <w:r w:rsidRPr="00AE28B7">
              <w:rPr>
                <w:rFonts w:ascii="Arial" w:eastAsia="Calibri" w:hAnsi="Arial" w:cs="Arial"/>
                <w:b/>
                <w:bCs/>
                <w:sz w:val="22"/>
                <w:szCs w:val="22"/>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74E9A4D" w14:textId="77777777" w:rsidR="00EF59BC" w:rsidRPr="00AE28B7" w:rsidRDefault="00EF59BC" w:rsidP="00EF59BC">
            <w:pPr>
              <w:widowControl w:val="0"/>
              <w:suppressAutoHyphens/>
              <w:spacing w:line="276" w:lineRule="auto"/>
              <w:rPr>
                <w:rFonts w:ascii="Arial" w:eastAsia="Calibri" w:hAnsi="Arial" w:cs="Arial"/>
                <w:b/>
                <w:bCs/>
                <w:sz w:val="22"/>
                <w:szCs w:val="22"/>
              </w:rPr>
            </w:pPr>
          </w:p>
        </w:tc>
      </w:tr>
      <w:tr w:rsidR="00EF59BC" w:rsidRPr="00480B3D" w14:paraId="55D9E8A1" w14:textId="77777777" w:rsidTr="003241CB">
        <w:trPr>
          <w:trHeight w:val="154"/>
        </w:trPr>
        <w:tc>
          <w:tcPr>
            <w:tcW w:w="236" w:type="dxa"/>
            <w:tcBorders>
              <w:top w:val="single" w:sz="4" w:space="0" w:color="auto"/>
              <w:left w:val="single" w:sz="4" w:space="0" w:color="auto"/>
              <w:bottom w:val="single" w:sz="4" w:space="0" w:color="auto"/>
              <w:right w:val="single" w:sz="4" w:space="0" w:color="auto"/>
            </w:tcBorders>
          </w:tcPr>
          <w:p w14:paraId="5C119F02" w14:textId="77777777" w:rsidR="00EF59BC" w:rsidRPr="00480B3D"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2B0E01D8" w14:textId="001E58AB" w:rsidR="00EF59BC" w:rsidRPr="00480B3D" w:rsidRDefault="00EF59BC" w:rsidP="00EF59BC">
            <w:pPr>
              <w:spacing w:line="276" w:lineRule="auto"/>
              <w:rPr>
                <w:rFonts w:ascii="Arial" w:hAnsi="Arial" w:cs="Arial"/>
                <w:sz w:val="20"/>
                <w:szCs w:val="20"/>
              </w:rPr>
            </w:pPr>
            <w:r w:rsidRPr="00480B3D">
              <w:rPr>
                <w:rFonts w:ascii="Arial" w:hAnsi="Arial" w:cs="Arial"/>
                <w:sz w:val="20"/>
                <w:szCs w:val="20"/>
              </w:rPr>
              <w:t>Passionate about making a difference to the lives of children</w:t>
            </w:r>
            <w:r w:rsidR="00640704">
              <w:rPr>
                <w:rFonts w:ascii="Arial" w:hAnsi="Arial" w:cs="Arial"/>
                <w:sz w:val="20"/>
                <w:szCs w:val="20"/>
              </w:rPr>
              <w:t xml:space="preserve"> and </w:t>
            </w:r>
            <w:r w:rsidRPr="00480B3D">
              <w:rPr>
                <w:rFonts w:ascii="Arial" w:hAnsi="Arial" w:cs="Arial"/>
                <w:sz w:val="20"/>
                <w:szCs w:val="20"/>
              </w:rPr>
              <w:t>young people</w:t>
            </w:r>
          </w:p>
        </w:tc>
        <w:tc>
          <w:tcPr>
            <w:tcW w:w="1134" w:type="dxa"/>
            <w:tcBorders>
              <w:top w:val="single" w:sz="4" w:space="0" w:color="auto"/>
              <w:left w:val="single" w:sz="4" w:space="0" w:color="auto"/>
              <w:bottom w:val="single" w:sz="4" w:space="0" w:color="auto"/>
              <w:right w:val="single" w:sz="4" w:space="0" w:color="auto"/>
            </w:tcBorders>
            <w:vAlign w:val="center"/>
          </w:tcPr>
          <w:p w14:paraId="53698772" w14:textId="0601CCB5" w:rsidR="00EF59BC" w:rsidRPr="00480B3D" w:rsidRDefault="003241CB"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27E014D" w14:textId="77777777" w:rsidR="00EF59BC" w:rsidRPr="00480B3D"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049522" w14:textId="3FDD8507" w:rsidR="00EF59BC" w:rsidRPr="00480B3D"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480B3D" w14:paraId="2C21604D" w14:textId="77777777" w:rsidTr="003241CB">
        <w:trPr>
          <w:trHeight w:val="154"/>
        </w:trPr>
        <w:tc>
          <w:tcPr>
            <w:tcW w:w="236" w:type="dxa"/>
            <w:tcBorders>
              <w:top w:val="single" w:sz="4" w:space="0" w:color="auto"/>
              <w:left w:val="single" w:sz="4" w:space="0" w:color="auto"/>
              <w:bottom w:val="single" w:sz="4" w:space="0" w:color="auto"/>
              <w:right w:val="single" w:sz="4" w:space="0" w:color="auto"/>
            </w:tcBorders>
          </w:tcPr>
          <w:p w14:paraId="23BE59EF" w14:textId="77777777" w:rsidR="00EF59BC" w:rsidRPr="00480B3D"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588CD973" w14:textId="5AE34D3D" w:rsidR="00EF59BC" w:rsidRPr="00480B3D" w:rsidRDefault="00640704" w:rsidP="00EF59BC">
            <w:pPr>
              <w:jc w:val="both"/>
              <w:rPr>
                <w:rFonts w:ascii="Arial" w:hAnsi="Arial" w:cs="Arial"/>
                <w:sz w:val="20"/>
                <w:szCs w:val="20"/>
              </w:rPr>
            </w:pPr>
            <w:r>
              <w:rPr>
                <w:rFonts w:ascii="Arial" w:hAnsi="Arial" w:cs="Arial"/>
                <w:sz w:val="20"/>
                <w:szCs w:val="20"/>
              </w:rPr>
              <w:t xml:space="preserve">Work </w:t>
            </w:r>
            <w:r w:rsidR="00EF59BC" w:rsidRPr="00480B3D">
              <w:rPr>
                <w:rFonts w:ascii="Arial" w:hAnsi="Arial" w:cs="Arial"/>
                <w:sz w:val="20"/>
                <w:szCs w:val="20"/>
              </w:rPr>
              <w:t>to achieve best outcomes</w:t>
            </w:r>
            <w:r>
              <w:rPr>
                <w:rFonts w:ascii="Arial" w:hAnsi="Arial" w:cs="Arial"/>
                <w:sz w:val="20"/>
                <w:szCs w:val="20"/>
              </w:rPr>
              <w:t xml:space="preserve"> and </w:t>
            </w:r>
            <w:r w:rsidR="00EF59BC" w:rsidRPr="00480B3D">
              <w:rPr>
                <w:rFonts w:ascii="Arial" w:hAnsi="Arial" w:cs="Arial"/>
                <w:sz w:val="20"/>
                <w:szCs w:val="20"/>
              </w:rPr>
              <w:t xml:space="preserve">be part of </w:t>
            </w:r>
            <w:r>
              <w:rPr>
                <w:rFonts w:ascii="Arial" w:hAnsi="Arial" w:cs="Arial"/>
                <w:sz w:val="20"/>
                <w:szCs w:val="20"/>
              </w:rPr>
              <w:t xml:space="preserve">a </w:t>
            </w:r>
            <w:r w:rsidR="00EF59BC" w:rsidRPr="00480B3D">
              <w:rPr>
                <w:rFonts w:ascii="Arial" w:hAnsi="Arial" w:cs="Arial"/>
                <w:sz w:val="20"/>
                <w:szCs w:val="20"/>
              </w:rPr>
              <w:t>forward-thinking supportive team.</w:t>
            </w:r>
          </w:p>
        </w:tc>
        <w:tc>
          <w:tcPr>
            <w:tcW w:w="1134" w:type="dxa"/>
            <w:tcBorders>
              <w:top w:val="single" w:sz="4" w:space="0" w:color="auto"/>
              <w:left w:val="single" w:sz="4" w:space="0" w:color="auto"/>
              <w:bottom w:val="single" w:sz="4" w:space="0" w:color="auto"/>
              <w:right w:val="single" w:sz="4" w:space="0" w:color="auto"/>
            </w:tcBorders>
            <w:vAlign w:val="center"/>
          </w:tcPr>
          <w:p w14:paraId="2E7EF063" w14:textId="511B18E6" w:rsidR="00EF59BC" w:rsidRPr="00480B3D"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56D8D71C" w14:textId="77777777" w:rsidR="00EF59BC" w:rsidRPr="00480B3D"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C14282" w14:textId="0D0E175D" w:rsidR="00EF59BC" w:rsidRPr="00480B3D"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1C580837" w14:textId="77777777" w:rsidTr="003241CB">
        <w:trPr>
          <w:trHeight w:val="154"/>
        </w:trPr>
        <w:tc>
          <w:tcPr>
            <w:tcW w:w="236" w:type="dxa"/>
            <w:tcBorders>
              <w:top w:val="single" w:sz="4" w:space="0" w:color="auto"/>
              <w:left w:val="single" w:sz="4" w:space="0" w:color="auto"/>
              <w:bottom w:val="single" w:sz="4" w:space="0" w:color="auto"/>
              <w:right w:val="single" w:sz="4" w:space="0" w:color="auto"/>
            </w:tcBorders>
          </w:tcPr>
          <w:p w14:paraId="1778331B"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794D5112" w14:textId="5DBF0444"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Calm and empathic approach when working with young people in a crisis</w:t>
            </w:r>
          </w:p>
        </w:tc>
        <w:tc>
          <w:tcPr>
            <w:tcW w:w="1134" w:type="dxa"/>
            <w:tcBorders>
              <w:top w:val="single" w:sz="4" w:space="0" w:color="auto"/>
              <w:left w:val="single" w:sz="4" w:space="0" w:color="auto"/>
              <w:bottom w:val="single" w:sz="4" w:space="0" w:color="auto"/>
              <w:right w:val="single" w:sz="4" w:space="0" w:color="auto"/>
            </w:tcBorders>
            <w:vAlign w:val="center"/>
          </w:tcPr>
          <w:p w14:paraId="262C1D92" w14:textId="17971456"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05773199"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B67FF7" w14:textId="0453B485"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I</w:t>
            </w:r>
          </w:p>
        </w:tc>
      </w:tr>
      <w:tr w:rsidR="00EF59BC" w:rsidRPr="00EF59BC" w14:paraId="224C9677" w14:textId="77777777" w:rsidTr="003241CB">
        <w:trPr>
          <w:trHeight w:val="289"/>
        </w:trPr>
        <w:tc>
          <w:tcPr>
            <w:tcW w:w="236" w:type="dxa"/>
            <w:tcBorders>
              <w:top w:val="single" w:sz="4" w:space="0" w:color="auto"/>
              <w:left w:val="single" w:sz="4" w:space="0" w:color="auto"/>
              <w:bottom w:val="single" w:sz="4" w:space="0" w:color="auto"/>
              <w:right w:val="single" w:sz="4" w:space="0" w:color="auto"/>
            </w:tcBorders>
          </w:tcPr>
          <w:p w14:paraId="783FE584"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4654FA5B" w14:textId="3ACD6874" w:rsidR="00EF59BC" w:rsidRPr="00EF59BC" w:rsidRDefault="00EF59BC" w:rsidP="00EF59BC">
            <w:pPr>
              <w:spacing w:line="276" w:lineRule="auto"/>
              <w:rPr>
                <w:rFonts w:ascii="Arial" w:hAnsi="Arial" w:cs="Arial"/>
                <w:sz w:val="20"/>
                <w:szCs w:val="20"/>
              </w:rPr>
            </w:pPr>
            <w:r w:rsidRPr="00EF59BC">
              <w:rPr>
                <w:rFonts w:ascii="Arial" w:eastAsia="Times New Roman" w:hAnsi="Arial" w:cs="Arial"/>
                <w:sz w:val="20"/>
                <w:szCs w:val="20"/>
              </w:rPr>
              <w:t xml:space="preserve">Positive outlook and solution focused </w:t>
            </w:r>
          </w:p>
        </w:tc>
        <w:tc>
          <w:tcPr>
            <w:tcW w:w="1134" w:type="dxa"/>
            <w:tcBorders>
              <w:top w:val="single" w:sz="4" w:space="0" w:color="auto"/>
              <w:left w:val="single" w:sz="4" w:space="0" w:color="auto"/>
              <w:bottom w:val="single" w:sz="4" w:space="0" w:color="auto"/>
              <w:right w:val="single" w:sz="4" w:space="0" w:color="auto"/>
            </w:tcBorders>
            <w:vAlign w:val="center"/>
          </w:tcPr>
          <w:p w14:paraId="45154335" w14:textId="19F3E67C"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5BC03366"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80C683" w14:textId="1A4109EA"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I</w:t>
            </w:r>
          </w:p>
        </w:tc>
      </w:tr>
      <w:tr w:rsidR="00EF59BC" w:rsidRPr="00EF59BC" w14:paraId="58DFA196" w14:textId="77777777" w:rsidTr="003241CB">
        <w:trPr>
          <w:trHeight w:val="289"/>
        </w:trPr>
        <w:tc>
          <w:tcPr>
            <w:tcW w:w="236" w:type="dxa"/>
            <w:tcBorders>
              <w:top w:val="single" w:sz="4" w:space="0" w:color="auto"/>
              <w:left w:val="single" w:sz="4" w:space="0" w:color="auto"/>
              <w:bottom w:val="single" w:sz="4" w:space="0" w:color="auto"/>
              <w:right w:val="single" w:sz="4" w:space="0" w:color="auto"/>
            </w:tcBorders>
          </w:tcPr>
          <w:p w14:paraId="5091A855"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7EF3968C" w14:textId="2BB1B1A0" w:rsidR="00EF59BC" w:rsidRPr="00EF59BC" w:rsidRDefault="00EF59BC" w:rsidP="00EF59BC">
            <w:pPr>
              <w:spacing w:line="276" w:lineRule="auto"/>
              <w:rPr>
                <w:rFonts w:ascii="Arial" w:eastAsia="Times New Roman" w:hAnsi="Arial" w:cs="Arial"/>
                <w:sz w:val="20"/>
                <w:szCs w:val="20"/>
              </w:rPr>
            </w:pPr>
            <w:r w:rsidRPr="00EF59BC">
              <w:rPr>
                <w:rFonts w:ascii="Arial" w:eastAsia="Times New Roman" w:hAnsi="Arial" w:cs="Arial"/>
                <w:sz w:val="20"/>
                <w:szCs w:val="20"/>
              </w:rPr>
              <w:t>Strive for Excellence in service delivery</w:t>
            </w:r>
          </w:p>
        </w:tc>
        <w:tc>
          <w:tcPr>
            <w:tcW w:w="1134" w:type="dxa"/>
            <w:tcBorders>
              <w:top w:val="single" w:sz="4" w:space="0" w:color="auto"/>
              <w:left w:val="single" w:sz="4" w:space="0" w:color="auto"/>
              <w:bottom w:val="single" w:sz="4" w:space="0" w:color="auto"/>
              <w:right w:val="single" w:sz="4" w:space="0" w:color="auto"/>
            </w:tcBorders>
            <w:vAlign w:val="center"/>
          </w:tcPr>
          <w:p w14:paraId="61E3789C" w14:textId="3CDDE236"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6E96ED55"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1BCEF7" w14:textId="25AF2BB8"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65FBEC6C" w14:textId="77777777" w:rsidTr="003241CB">
        <w:trPr>
          <w:trHeight w:val="289"/>
        </w:trPr>
        <w:tc>
          <w:tcPr>
            <w:tcW w:w="236" w:type="dxa"/>
            <w:tcBorders>
              <w:top w:val="single" w:sz="4" w:space="0" w:color="auto"/>
              <w:left w:val="single" w:sz="4" w:space="0" w:color="auto"/>
              <w:bottom w:val="single" w:sz="4" w:space="0" w:color="auto"/>
              <w:right w:val="single" w:sz="4" w:space="0" w:color="auto"/>
            </w:tcBorders>
          </w:tcPr>
          <w:p w14:paraId="13BF3612"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2989FB2D" w14:textId="747525C0" w:rsidR="00EF59BC" w:rsidRPr="00EF59BC" w:rsidRDefault="00EF59BC" w:rsidP="00EF59BC">
            <w:pPr>
              <w:spacing w:line="276" w:lineRule="auto"/>
              <w:rPr>
                <w:rFonts w:ascii="Arial" w:eastAsia="Times New Roman" w:hAnsi="Arial" w:cs="Arial"/>
                <w:sz w:val="20"/>
                <w:szCs w:val="20"/>
              </w:rPr>
            </w:pPr>
            <w:r w:rsidRPr="00EF59BC">
              <w:rPr>
                <w:rFonts w:ascii="Arial" w:eastAsia="Times New Roman" w:hAnsi="Arial" w:cs="Arial"/>
                <w:sz w:val="20"/>
                <w:szCs w:val="20"/>
              </w:rPr>
              <w:t>Flexible and adaptable to evolving needs of service</w:t>
            </w:r>
          </w:p>
        </w:tc>
        <w:tc>
          <w:tcPr>
            <w:tcW w:w="1134" w:type="dxa"/>
            <w:tcBorders>
              <w:top w:val="single" w:sz="4" w:space="0" w:color="auto"/>
              <w:left w:val="single" w:sz="4" w:space="0" w:color="auto"/>
              <w:bottom w:val="single" w:sz="4" w:space="0" w:color="auto"/>
              <w:right w:val="single" w:sz="4" w:space="0" w:color="auto"/>
            </w:tcBorders>
            <w:vAlign w:val="center"/>
          </w:tcPr>
          <w:p w14:paraId="2D75AE63" w14:textId="273C102E"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16AFD8EB"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2177C0" w14:textId="37143B75"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A/I</w:t>
            </w:r>
          </w:p>
        </w:tc>
      </w:tr>
      <w:tr w:rsidR="00EF59BC" w:rsidRPr="00EF59BC" w14:paraId="46B2FEAD" w14:textId="77777777" w:rsidTr="003241CB">
        <w:trPr>
          <w:trHeight w:val="289"/>
        </w:trPr>
        <w:tc>
          <w:tcPr>
            <w:tcW w:w="236" w:type="dxa"/>
            <w:tcBorders>
              <w:top w:val="single" w:sz="4" w:space="0" w:color="auto"/>
              <w:left w:val="single" w:sz="4" w:space="0" w:color="auto"/>
              <w:bottom w:val="single" w:sz="4" w:space="0" w:color="auto"/>
              <w:right w:val="single" w:sz="4" w:space="0" w:color="auto"/>
            </w:tcBorders>
          </w:tcPr>
          <w:p w14:paraId="27DA8B34"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061B00AB" w14:textId="2E6AD2FE" w:rsidR="00EF59BC" w:rsidRPr="00EF59BC" w:rsidRDefault="00EF59BC" w:rsidP="00EF59BC">
            <w:pPr>
              <w:spacing w:line="276" w:lineRule="auto"/>
              <w:rPr>
                <w:rFonts w:ascii="Arial" w:eastAsia="Times New Roman" w:hAnsi="Arial" w:cs="Arial"/>
                <w:sz w:val="20"/>
                <w:szCs w:val="20"/>
              </w:rPr>
            </w:pPr>
            <w:r w:rsidRPr="00EF59BC">
              <w:rPr>
                <w:rFonts w:ascii="Arial" w:eastAsia="Times New Roman" w:hAnsi="Arial" w:cs="Arial"/>
                <w:sz w:val="20"/>
                <w:szCs w:val="20"/>
              </w:rPr>
              <w:t>Have a clean licen</w:t>
            </w:r>
            <w:r w:rsidR="003241CB">
              <w:rPr>
                <w:rFonts w:ascii="Arial" w:eastAsia="Times New Roman" w:hAnsi="Arial" w:cs="Arial"/>
                <w:sz w:val="20"/>
                <w:szCs w:val="20"/>
              </w:rPr>
              <w:t>s</w:t>
            </w:r>
            <w:r w:rsidRPr="00EF59BC">
              <w:rPr>
                <w:rFonts w:ascii="Arial" w:eastAsia="Times New Roman" w:hAnsi="Arial" w:cs="Arial"/>
                <w:sz w:val="20"/>
                <w:szCs w:val="20"/>
              </w:rPr>
              <w:t>e and access to a car</w:t>
            </w:r>
          </w:p>
        </w:tc>
        <w:tc>
          <w:tcPr>
            <w:tcW w:w="1134" w:type="dxa"/>
            <w:tcBorders>
              <w:top w:val="single" w:sz="4" w:space="0" w:color="auto"/>
              <w:left w:val="single" w:sz="4" w:space="0" w:color="auto"/>
              <w:bottom w:val="single" w:sz="4" w:space="0" w:color="auto"/>
              <w:right w:val="single" w:sz="4" w:space="0" w:color="auto"/>
            </w:tcBorders>
            <w:vAlign w:val="center"/>
          </w:tcPr>
          <w:p w14:paraId="54F54B21" w14:textId="46457107"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615014DE"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3D675B" w14:textId="1E39C31C"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w:t>
            </w:r>
          </w:p>
        </w:tc>
      </w:tr>
      <w:tr w:rsidR="00EF59BC" w:rsidRPr="00EF59BC" w14:paraId="1037DD6A" w14:textId="77777777" w:rsidTr="003241CB">
        <w:trPr>
          <w:trHeight w:val="289"/>
        </w:trPr>
        <w:tc>
          <w:tcPr>
            <w:tcW w:w="236" w:type="dxa"/>
            <w:tcBorders>
              <w:top w:val="single" w:sz="4" w:space="0" w:color="auto"/>
              <w:left w:val="single" w:sz="4" w:space="0" w:color="auto"/>
              <w:bottom w:val="single" w:sz="4" w:space="0" w:color="auto"/>
              <w:right w:val="single" w:sz="4" w:space="0" w:color="auto"/>
            </w:tcBorders>
          </w:tcPr>
          <w:p w14:paraId="79169A0A" w14:textId="77777777" w:rsidR="00EF59BC" w:rsidRPr="00EF59BC" w:rsidRDefault="00EF59BC" w:rsidP="00EF59BC">
            <w:pPr>
              <w:widowControl w:val="0"/>
              <w:suppressAutoHyphens/>
              <w:spacing w:line="276" w:lineRule="auto"/>
              <w:rPr>
                <w:rFonts w:ascii="Arial" w:eastAsia="Calibri" w:hAnsi="Arial" w:cs="Arial"/>
                <w:sz w:val="20"/>
                <w:szCs w:val="20"/>
              </w:rPr>
            </w:pPr>
          </w:p>
        </w:tc>
        <w:tc>
          <w:tcPr>
            <w:tcW w:w="6881" w:type="dxa"/>
            <w:tcBorders>
              <w:top w:val="single" w:sz="4" w:space="0" w:color="auto"/>
              <w:left w:val="single" w:sz="4" w:space="0" w:color="auto"/>
              <w:bottom w:val="single" w:sz="4" w:space="0" w:color="auto"/>
              <w:right w:val="single" w:sz="4" w:space="0" w:color="auto"/>
            </w:tcBorders>
          </w:tcPr>
          <w:p w14:paraId="73206CBD" w14:textId="3B6F9F29" w:rsidR="00EF59BC" w:rsidRPr="00EF59BC" w:rsidRDefault="00EF59BC" w:rsidP="00EF59BC">
            <w:pPr>
              <w:spacing w:line="276" w:lineRule="auto"/>
              <w:rPr>
                <w:rFonts w:ascii="Arial" w:eastAsia="Times New Roman" w:hAnsi="Arial" w:cs="Arial"/>
                <w:sz w:val="20"/>
                <w:szCs w:val="20"/>
              </w:rPr>
            </w:pPr>
            <w:r w:rsidRPr="00EF59BC">
              <w:rPr>
                <w:rFonts w:ascii="Arial" w:eastAsia="Times New Roman" w:hAnsi="Arial" w:cs="Arial"/>
                <w:sz w:val="20"/>
                <w:szCs w:val="20"/>
              </w:rPr>
              <w:t>Have good WIFI at home and a confidential space to work from home</w:t>
            </w:r>
          </w:p>
        </w:tc>
        <w:tc>
          <w:tcPr>
            <w:tcW w:w="1134" w:type="dxa"/>
            <w:tcBorders>
              <w:top w:val="single" w:sz="4" w:space="0" w:color="auto"/>
              <w:left w:val="single" w:sz="4" w:space="0" w:color="auto"/>
              <w:bottom w:val="single" w:sz="4" w:space="0" w:color="auto"/>
              <w:right w:val="single" w:sz="4" w:space="0" w:color="auto"/>
            </w:tcBorders>
            <w:vAlign w:val="center"/>
          </w:tcPr>
          <w:p w14:paraId="3DF87949" w14:textId="710DFBD9" w:rsidR="00EF59BC" w:rsidRPr="00EF59BC" w:rsidRDefault="00640704" w:rsidP="00EF59BC">
            <w:pPr>
              <w:spacing w:line="276" w:lineRule="auto"/>
              <w:jc w:val="center"/>
              <w:rPr>
                <w:rFonts w:ascii="Arial" w:hAnsi="Arial" w:cs="Arial"/>
                <w:sz w:val="20"/>
                <w:szCs w:val="20"/>
              </w:rPr>
            </w:pPr>
            <w:r w:rsidRPr="00480B3D">
              <w:rPr>
                <w:rFonts w:ascii="Arial" w:eastAsia="Calibri" w:hAnsi="Arial" w:cs="Arial"/>
                <w:sz w:val="20"/>
                <w:szCs w:val="20"/>
              </w:rPr>
              <w:sym w:font="Wingdings" w:char="F0FC"/>
            </w:r>
          </w:p>
        </w:tc>
        <w:tc>
          <w:tcPr>
            <w:tcW w:w="1105" w:type="dxa"/>
            <w:tcBorders>
              <w:top w:val="single" w:sz="4" w:space="0" w:color="auto"/>
              <w:left w:val="single" w:sz="4" w:space="0" w:color="auto"/>
              <w:bottom w:val="single" w:sz="4" w:space="0" w:color="auto"/>
              <w:right w:val="single" w:sz="4" w:space="0" w:color="auto"/>
            </w:tcBorders>
            <w:vAlign w:val="center"/>
          </w:tcPr>
          <w:p w14:paraId="0051AB48" w14:textId="77777777" w:rsidR="00EF59BC" w:rsidRPr="00EF59BC" w:rsidRDefault="00EF59BC" w:rsidP="00EF59BC">
            <w:pPr>
              <w:widowControl w:val="0"/>
              <w:suppressAutoHyphens/>
              <w:spacing w:line="276"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24A0C0" w14:textId="28FEC737" w:rsidR="00EF59BC" w:rsidRPr="00EF59BC" w:rsidRDefault="00640704" w:rsidP="00EF59BC">
            <w:pPr>
              <w:widowControl w:val="0"/>
              <w:suppressAutoHyphens/>
              <w:spacing w:line="276" w:lineRule="auto"/>
              <w:jc w:val="center"/>
              <w:rPr>
                <w:rFonts w:ascii="Arial" w:eastAsia="Calibri" w:hAnsi="Arial" w:cs="Arial"/>
                <w:sz w:val="20"/>
                <w:szCs w:val="20"/>
              </w:rPr>
            </w:pPr>
            <w:r>
              <w:rPr>
                <w:rFonts w:ascii="Arial" w:eastAsia="Calibri" w:hAnsi="Arial" w:cs="Arial"/>
                <w:sz w:val="20"/>
                <w:szCs w:val="20"/>
              </w:rPr>
              <w:t>A</w:t>
            </w:r>
          </w:p>
        </w:tc>
      </w:tr>
    </w:tbl>
    <w:p w14:paraId="6F3504E8" w14:textId="77777777" w:rsidR="00D5258E" w:rsidRPr="00AE28B7" w:rsidRDefault="00D5258E" w:rsidP="00D5258E">
      <w:pPr>
        <w:rPr>
          <w:rFonts w:ascii="Arial" w:hAnsi="Arial" w:cs="Arial"/>
          <w:b/>
          <w:bCs/>
          <w:sz w:val="22"/>
          <w:szCs w:val="22"/>
        </w:rPr>
      </w:pPr>
    </w:p>
    <w:p w14:paraId="600A2287" w14:textId="77777777" w:rsidR="003A51DE" w:rsidRPr="00B34A15" w:rsidRDefault="00B34A15" w:rsidP="00D5258E">
      <w:pPr>
        <w:rPr>
          <w:rFonts w:ascii="Arial" w:hAnsi="Arial" w:cs="Arial"/>
          <w:b/>
        </w:rPr>
      </w:pPr>
      <w:r w:rsidRPr="00B34A15">
        <w:rPr>
          <w:rFonts w:ascii="Arial" w:hAnsi="Arial" w:cs="Arial"/>
          <w:b/>
        </w:rPr>
        <w:t xml:space="preserve">Method of Assessment </w:t>
      </w:r>
      <w:r w:rsidR="003A51DE" w:rsidRPr="00B34A15">
        <w:rPr>
          <w:rFonts w:ascii="Arial" w:hAnsi="Arial" w:cs="Arial"/>
          <w:b/>
        </w:rPr>
        <w:t>Key:</w:t>
      </w:r>
    </w:p>
    <w:p w14:paraId="7FDB84C2" w14:textId="77777777" w:rsidR="003A51DE" w:rsidRPr="00B34A15" w:rsidRDefault="003A51DE" w:rsidP="00D5258E">
      <w:pPr>
        <w:rPr>
          <w:rFonts w:ascii="Arial" w:hAnsi="Arial" w:cs="Arial"/>
          <w:bCs/>
          <w:sz w:val="22"/>
          <w:szCs w:val="22"/>
        </w:rPr>
      </w:pPr>
      <w:proofErr w:type="gramStart"/>
      <w:r w:rsidRPr="00B34A15">
        <w:rPr>
          <w:rFonts w:ascii="Arial" w:hAnsi="Arial" w:cs="Arial"/>
          <w:bCs/>
          <w:sz w:val="22"/>
          <w:szCs w:val="22"/>
        </w:rPr>
        <w:t>A</w:t>
      </w:r>
      <w:proofErr w:type="gramEnd"/>
      <w:r w:rsidRPr="00B34A15">
        <w:rPr>
          <w:rFonts w:ascii="Arial" w:hAnsi="Arial" w:cs="Arial"/>
          <w:bCs/>
          <w:sz w:val="22"/>
          <w:szCs w:val="22"/>
        </w:rPr>
        <w:tab/>
        <w:t>Application Form</w:t>
      </w:r>
    </w:p>
    <w:p w14:paraId="23810003" w14:textId="77777777" w:rsidR="003A51DE" w:rsidRPr="00B34A15" w:rsidRDefault="003A51DE" w:rsidP="00D5258E">
      <w:pPr>
        <w:rPr>
          <w:rFonts w:ascii="Arial" w:hAnsi="Arial" w:cs="Arial"/>
          <w:b/>
          <w:color w:val="333399"/>
          <w:sz w:val="22"/>
          <w:szCs w:val="22"/>
        </w:rPr>
      </w:pPr>
      <w:r w:rsidRPr="00B34A15">
        <w:rPr>
          <w:rFonts w:ascii="Arial" w:hAnsi="Arial" w:cs="Arial"/>
          <w:bCs/>
          <w:sz w:val="22"/>
          <w:szCs w:val="22"/>
        </w:rPr>
        <w:t xml:space="preserve">I </w:t>
      </w:r>
      <w:r w:rsidRPr="00B34A15">
        <w:rPr>
          <w:rFonts w:ascii="Arial" w:hAnsi="Arial" w:cs="Arial"/>
          <w:bCs/>
          <w:sz w:val="22"/>
          <w:szCs w:val="22"/>
        </w:rPr>
        <w:tab/>
        <w:t>Interview</w:t>
      </w:r>
    </w:p>
    <w:p w14:paraId="26EA3E8B" w14:textId="77777777" w:rsidR="00D5258E" w:rsidRPr="00AE28B7" w:rsidRDefault="00D5258E" w:rsidP="00D5258E">
      <w:pPr>
        <w:rPr>
          <w:rFonts w:ascii="Arial" w:hAnsi="Arial" w:cs="Arial"/>
        </w:rPr>
      </w:pPr>
    </w:p>
    <w:p w14:paraId="036E30F8" w14:textId="77777777" w:rsidR="00D5258E" w:rsidRPr="00AE28B7" w:rsidRDefault="00D5258E" w:rsidP="00D5258E">
      <w:pPr>
        <w:rPr>
          <w:rFonts w:ascii="Arial" w:hAnsi="Arial" w:cs="Arial"/>
        </w:rPr>
      </w:pPr>
    </w:p>
    <w:p w14:paraId="35593EBC" w14:textId="77777777" w:rsidR="4F7822DB" w:rsidRPr="00AE28B7" w:rsidRDefault="4F7822DB" w:rsidP="4F7822DB">
      <w:pPr>
        <w:pStyle w:val="Body"/>
        <w:rPr>
          <w:rFonts w:ascii="Arial" w:eastAsia="Arial" w:hAnsi="Arial" w:cs="Arial"/>
          <w:color w:val="000000" w:themeColor="text1"/>
          <w:sz w:val="24"/>
          <w:szCs w:val="24"/>
        </w:rPr>
      </w:pPr>
    </w:p>
    <w:sectPr w:rsidR="4F7822DB" w:rsidRPr="00AE28B7">
      <w:headerReference w:type="default" r:id="rId9"/>
      <w:footerReference w:type="default" r:id="rId10"/>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1483" w14:textId="77777777" w:rsidR="00633E78" w:rsidRDefault="00633E78">
      <w:r>
        <w:separator/>
      </w:r>
    </w:p>
  </w:endnote>
  <w:endnote w:type="continuationSeparator" w:id="0">
    <w:p w14:paraId="13584E1F" w14:textId="77777777" w:rsidR="00633E78" w:rsidRDefault="0063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Roboto Slab Regular">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00"/>
    <w:family w:val="roman"/>
    <w:pitch w:val="default"/>
  </w:font>
  <w:font w:name="Roboto Slab Bol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230"/>
      <w:gridCol w:w="2370"/>
      <w:gridCol w:w="3090"/>
    </w:tblGrid>
    <w:tr w:rsidR="0A60125C" w14:paraId="0B1EF167" w14:textId="77777777" w:rsidTr="0A60125C">
      <w:trPr>
        <w:trHeight w:val="300"/>
      </w:trPr>
      <w:tc>
        <w:tcPr>
          <w:tcW w:w="4230" w:type="dxa"/>
        </w:tcPr>
        <w:p w14:paraId="2B6888C4" w14:textId="77777777" w:rsidR="0A60125C" w:rsidRDefault="0A60125C" w:rsidP="0A60125C">
          <w:pPr>
            <w:pStyle w:val="HeaderFooter"/>
          </w:pPr>
          <w:r>
            <w:rPr>
              <w:noProof/>
            </w:rPr>
            <mc:AlternateContent>
              <mc:Choice Requires="wps">
                <w:drawing>
                  <wp:inline distT="0" distB="0" distL="0" distR="0" wp14:anchorId="01CC6BCE" wp14:editId="1A5066F9">
                    <wp:extent cx="2559686" cy="779781"/>
                    <wp:effectExtent l="0" t="0" r="0" b="0"/>
                    <wp:docPr id="1699532103" name="officeArt object" descr="BLGC Enriching Young Lives…"/>
                    <wp:cNvGraphicFramePr/>
                    <a:graphic xmlns:a="http://schemas.openxmlformats.org/drawingml/2006/main">
                      <a:graphicData uri="http://schemas.microsoft.com/office/word/2010/wordprocessingShape">
                        <wps:wsp>
                          <wps:cNvSpPr txBox="1"/>
                          <wps:spPr>
                            <a:xfrm>
                              <a:off x="0" y="0"/>
                              <a:ext cx="2559686" cy="779781"/>
                            </a:xfrm>
                            <a:prstGeom prst="rect">
                              <a:avLst/>
                            </a:prstGeom>
                            <a:noFill/>
                            <a:ln w="12700" cap="flat">
                              <a:noFill/>
                              <a:miter lim="400000"/>
                            </a:ln>
                            <a:effectLst/>
                          </wps:spPr>
                          <wps:txbx>
                            <w:txbxContent>
                              <w:p w14:paraId="13852E7B" w14:textId="77777777" w:rsidR="00EE1096" w:rsidRDefault="00000000">
                                <w:pPr>
                                  <w:pStyle w:val="Body"/>
                                  <w:spacing w:before="20"/>
                                  <w:ind w:left="20"/>
                                  <w:rPr>
                                    <w:rFonts w:ascii="Roboto Slab Bold" w:eastAsia="Roboto Slab Bold" w:hAnsi="Roboto Slab Bold" w:cs="Roboto Slab Bold"/>
                                    <w:sz w:val="20"/>
                                    <w:szCs w:val="20"/>
                                  </w:rPr>
                                </w:pPr>
                                <w:r>
                                  <w:rPr>
                                    <w:rFonts w:ascii="Roboto Slab Bold" w:hAnsi="Roboto Slab Bold"/>
                                    <w:color w:val="045A9C"/>
                                    <w:sz w:val="20"/>
                                    <w:szCs w:val="20"/>
                                    <w:u w:color="045A9C"/>
                                    <w:lang w:val="de-DE"/>
                                  </w:rPr>
                                  <w:t>BLGC</w:t>
                                </w:r>
                                <w:r>
                                  <w:rPr>
                                    <w:rFonts w:ascii="Roboto Slab Bold" w:hAnsi="Roboto Slab Bold"/>
                                    <w:color w:val="045A9C"/>
                                    <w:spacing w:val="-5"/>
                                    <w:sz w:val="20"/>
                                    <w:szCs w:val="20"/>
                                    <w:u w:color="045A9C"/>
                                  </w:rPr>
                                  <w:t xml:space="preserve"> </w:t>
                                </w:r>
                                <w:r>
                                  <w:rPr>
                                    <w:rFonts w:ascii="Roboto Slab Bold" w:hAnsi="Roboto Slab Bold"/>
                                    <w:color w:val="FDC72F"/>
                                    <w:sz w:val="20"/>
                                    <w:szCs w:val="20"/>
                                    <w:u w:color="FDC72F"/>
                                    <w:lang w:val="it-IT"/>
                                  </w:rPr>
                                  <w:t>Enriching</w:t>
                                </w:r>
                                <w:r>
                                  <w:rPr>
                                    <w:rFonts w:ascii="Roboto Slab Bold" w:hAnsi="Roboto Slab Bold"/>
                                    <w:color w:val="FDC72F"/>
                                    <w:spacing w:val="-5"/>
                                    <w:sz w:val="20"/>
                                    <w:szCs w:val="20"/>
                                    <w:u w:color="FDC72F"/>
                                  </w:rPr>
                                  <w:t xml:space="preserve"> </w:t>
                                </w:r>
                                <w:r>
                                  <w:rPr>
                                    <w:rFonts w:ascii="Roboto Slab Bold" w:hAnsi="Roboto Slab Bold"/>
                                    <w:color w:val="FDC72F"/>
                                    <w:sz w:val="20"/>
                                    <w:szCs w:val="20"/>
                                    <w:u w:color="FDC72F"/>
                                    <w:lang w:val="en-US"/>
                                  </w:rPr>
                                  <w:t>Young</w:t>
                                </w:r>
                                <w:r>
                                  <w:rPr>
                                    <w:rFonts w:ascii="Roboto Slab Bold" w:hAnsi="Roboto Slab Bold"/>
                                    <w:color w:val="FDC72F"/>
                                    <w:spacing w:val="-5"/>
                                    <w:sz w:val="20"/>
                                    <w:szCs w:val="20"/>
                                    <w:u w:color="FDC72F"/>
                                  </w:rPr>
                                  <w:t xml:space="preserve"> </w:t>
                                </w:r>
                                <w:r>
                                  <w:rPr>
                                    <w:rFonts w:ascii="Roboto Slab Bold" w:hAnsi="Roboto Slab Bold"/>
                                    <w:color w:val="FDC72F"/>
                                    <w:spacing w:val="-1"/>
                                    <w:sz w:val="20"/>
                                    <w:szCs w:val="20"/>
                                    <w:u w:color="FDC72F"/>
                                  </w:rPr>
                                  <w:t>Lives</w:t>
                                </w:r>
                              </w:p>
                              <w:p w14:paraId="7754E485" w14:textId="77777777" w:rsidR="00EE1096" w:rsidRDefault="00000000">
                                <w:pPr>
                                  <w:pStyle w:val="BodyText"/>
                                </w:pPr>
                                <w:r>
                                  <w:rPr>
                                    <w:color w:val="231F20"/>
                                    <w:u w:color="231F20"/>
                                  </w:rPr>
                                  <w:t>Inﬁnity</w:t>
                                </w:r>
                                <w:r>
                                  <w:rPr>
                                    <w:color w:val="231F20"/>
                                    <w:spacing w:val="-2"/>
                                    <w:u w:color="231F20"/>
                                  </w:rPr>
                                  <w:t xml:space="preserve"> </w:t>
                                </w:r>
                                <w:r>
                                  <w:rPr>
                                    <w:color w:val="231F20"/>
                                    <w:u w:color="231F20"/>
                                  </w:rPr>
                                  <w:t>18</w:t>
                                </w:r>
                                <w:r>
                                  <w:rPr>
                                    <w:color w:val="231F20"/>
                                    <w:spacing w:val="-1"/>
                                    <w:u w:color="231F20"/>
                                  </w:rPr>
                                  <w:t xml:space="preserve"> </w:t>
                                </w:r>
                                <w:r>
                                  <w:rPr>
                                    <w:color w:val="231F20"/>
                                    <w:u w:color="231F20"/>
                                  </w:rPr>
                                  <w:t>Spa</w:t>
                                </w:r>
                                <w:r>
                                  <w:rPr>
                                    <w:color w:val="231F20"/>
                                    <w:spacing w:val="-1"/>
                                    <w:u w:color="231F20"/>
                                  </w:rPr>
                                  <w:t xml:space="preserve"> </w:t>
                                </w:r>
                                <w:r>
                                  <w:rPr>
                                    <w:color w:val="231F20"/>
                                    <w:u w:color="231F20"/>
                                  </w:rPr>
                                  <w:t>Road</w:t>
                                </w:r>
                                <w:r>
                                  <w:rPr>
                                    <w:color w:val="231F20"/>
                                    <w:spacing w:val="-1"/>
                                    <w:u w:color="231F20"/>
                                  </w:rPr>
                                  <w:t xml:space="preserve"> </w:t>
                                </w:r>
                                <w:r>
                                  <w:rPr>
                                    <w:color w:val="231F20"/>
                                    <w:u w:color="231F20"/>
                                  </w:rPr>
                                  <w:t>Bolton</w:t>
                                </w:r>
                                <w:r>
                                  <w:rPr>
                                    <w:color w:val="231F20"/>
                                    <w:spacing w:val="-1"/>
                                    <w:u w:color="231F20"/>
                                  </w:rPr>
                                  <w:t xml:space="preserve"> </w:t>
                                </w:r>
                                <w:r>
                                  <w:rPr>
                                    <w:color w:val="231F20"/>
                                    <w:u w:color="231F20"/>
                                  </w:rPr>
                                  <w:t>BL1</w:t>
                                </w:r>
                                <w:r>
                                  <w:rPr>
                                    <w:color w:val="231F20"/>
                                    <w:spacing w:val="-1"/>
                                    <w:u w:color="231F20"/>
                                  </w:rPr>
                                  <w:t xml:space="preserve"> </w:t>
                                </w:r>
                                <w:r>
                                  <w:rPr>
                                    <w:color w:val="231F20"/>
                                    <w:spacing w:val="-5"/>
                                    <w:u w:color="231F20"/>
                                  </w:rPr>
                                  <w:t>4AG</w:t>
                                </w:r>
                              </w:p>
                              <w:p w14:paraId="0ECFB93B" w14:textId="77777777" w:rsidR="00EE1096" w:rsidRDefault="00000000">
                                <w:pPr>
                                  <w:pStyle w:val="Body"/>
                                  <w:spacing w:before="36"/>
                                  <w:ind w:left="20"/>
                                  <w:rPr>
                                    <w:rStyle w:val="None"/>
                                    <w:rFonts w:ascii="Roboto Slab Bold" w:eastAsia="Roboto Slab Bold" w:hAnsi="Roboto Slab Bold" w:cs="Roboto Slab Bold"/>
                                    <w:sz w:val="20"/>
                                    <w:szCs w:val="20"/>
                                  </w:rPr>
                                </w:pPr>
                                <w:r>
                                  <w:rPr>
                                    <w:color w:val="231F20"/>
                                    <w:sz w:val="20"/>
                                    <w:szCs w:val="20"/>
                                    <w:u w:color="231F20"/>
                                  </w:rPr>
                                  <w:t>01204</w:t>
                                </w:r>
                                <w:r>
                                  <w:rPr>
                                    <w:color w:val="231F20"/>
                                    <w:spacing w:val="-2"/>
                                    <w:sz w:val="20"/>
                                    <w:szCs w:val="20"/>
                                    <w:u w:color="231F20"/>
                                  </w:rPr>
                                  <w:t xml:space="preserve"> </w:t>
                                </w:r>
                                <w:r>
                                  <w:rPr>
                                    <w:color w:val="231F20"/>
                                    <w:sz w:val="20"/>
                                    <w:szCs w:val="20"/>
                                    <w:u w:color="231F20"/>
                                  </w:rPr>
                                  <w:t xml:space="preserve">540100 </w:t>
                                </w:r>
                                <w:r>
                                  <w:rPr>
                                    <w:rFonts w:ascii="Roboto Slab Bold" w:hAnsi="Roboto Slab Bold"/>
                                    <w:color w:val="FDC72F"/>
                                    <w:sz w:val="20"/>
                                    <w:szCs w:val="20"/>
                                    <w:u w:color="FDC72F"/>
                                  </w:rPr>
                                  <w:t xml:space="preserve">| </w:t>
                                </w:r>
                                <w:hyperlink r:id="rId1" w:history="1">
                                  <w:r>
                                    <w:rPr>
                                      <w:rStyle w:val="Hyperlink0"/>
                                      <w:lang w:val="it-IT"/>
                                    </w:rPr>
                                    <w:t>info@blgc.co.uk</w:t>
                                  </w:r>
                                </w:hyperlink>
                                <w:r>
                                  <w:rPr>
                                    <w:rStyle w:val="None"/>
                                    <w:color w:val="231F20"/>
                                    <w:spacing w:val="-1"/>
                                    <w:sz w:val="20"/>
                                    <w:szCs w:val="20"/>
                                    <w:u w:color="231F20"/>
                                  </w:rPr>
                                  <w:t xml:space="preserve"> </w:t>
                                </w:r>
                                <w:r>
                                  <w:rPr>
                                    <w:rStyle w:val="None"/>
                                    <w:rFonts w:ascii="Roboto Slab Bold" w:hAnsi="Roboto Slab Bold"/>
                                    <w:color w:val="FDC72F"/>
                                    <w:sz w:val="20"/>
                                    <w:szCs w:val="20"/>
                                    <w:u w:color="FDC72F"/>
                                  </w:rPr>
                                  <w:t xml:space="preserve">| </w:t>
                                </w:r>
                                <w:r>
                                  <w:rPr>
                                    <w:rStyle w:val="None"/>
                                    <w:rFonts w:ascii="Roboto Slab Bold" w:hAnsi="Roboto Slab Bold"/>
                                    <w:color w:val="045A9C"/>
                                    <w:spacing w:val="-1"/>
                                    <w:sz w:val="20"/>
                                    <w:szCs w:val="20"/>
                                    <w:u w:color="045A9C"/>
                                    <w:lang w:val="it-IT"/>
                                  </w:rPr>
                                  <w:t>blgc.co.uk</w:t>
                                </w:r>
                              </w:p>
                              <w:p w14:paraId="5201CA19" w14:textId="77777777" w:rsidR="00EE1096" w:rsidRDefault="00000000">
                                <w:pPr>
                                  <w:pStyle w:val="Body"/>
                                  <w:spacing w:before="139"/>
                                  <w:ind w:left="20"/>
                                </w:pPr>
                                <w:r>
                                  <w:rPr>
                                    <w:rStyle w:val="None"/>
                                    <w:color w:val="231F20"/>
                                    <w:sz w:val="14"/>
                                    <w:szCs w:val="14"/>
                                    <w:u w:color="231F20"/>
                                    <w:lang w:val="en-US"/>
                                  </w:rPr>
                                  <w:t>Registered</w:t>
                                </w:r>
                                <w:r>
                                  <w:rPr>
                                    <w:rStyle w:val="None"/>
                                    <w:color w:val="231F20"/>
                                    <w:spacing w:val="-1"/>
                                    <w:sz w:val="14"/>
                                    <w:szCs w:val="14"/>
                                    <w:u w:color="231F20"/>
                                  </w:rPr>
                                  <w:t xml:space="preserve"> </w:t>
                                </w:r>
                                <w:r>
                                  <w:rPr>
                                    <w:rStyle w:val="None"/>
                                    <w:color w:val="231F20"/>
                                    <w:sz w:val="14"/>
                                    <w:szCs w:val="14"/>
                                    <w:u w:color="231F20"/>
                                    <w:lang w:val="en-US"/>
                                  </w:rPr>
                                  <w:t>Charity</w:t>
                                </w:r>
                                <w:r>
                                  <w:rPr>
                                    <w:rStyle w:val="None"/>
                                    <w:color w:val="231F20"/>
                                    <w:spacing w:val="-2"/>
                                    <w:sz w:val="14"/>
                                    <w:szCs w:val="14"/>
                                    <w:u w:color="231F20"/>
                                  </w:rPr>
                                  <w:t xml:space="preserve"> </w:t>
                                </w:r>
                                <w:r>
                                  <w:rPr>
                                    <w:rStyle w:val="None"/>
                                    <w:color w:val="231F20"/>
                                    <w:sz w:val="14"/>
                                    <w:szCs w:val="14"/>
                                    <w:u w:color="231F20"/>
                                  </w:rPr>
                                  <w:t xml:space="preserve">No: </w:t>
                                </w:r>
                                <w:r>
                                  <w:rPr>
                                    <w:rStyle w:val="None"/>
                                    <w:color w:val="231F20"/>
                                    <w:spacing w:val="-2"/>
                                    <w:sz w:val="14"/>
                                    <w:szCs w:val="14"/>
                                    <w:u w:color="231F20"/>
                                  </w:rPr>
                                  <w:t>1051292</w:t>
                                </w:r>
                              </w:p>
                            </w:txbxContent>
                          </wps:txbx>
                          <wps:bodyPr wrap="square" lIns="0" tIns="0" rIns="0" bIns="0" numCol="1" anchor="t">
                            <a:noAutofit/>
                          </wps:bodyPr>
                        </wps:wsp>
                      </a:graphicData>
                    </a:graphic>
                  </wp:inline>
                </w:drawing>
              </mc:Choice>
              <mc:Fallback>
                <w:pict>
                  <v:shapetype w14:anchorId="01CC6BCE" id="_x0000_t202" coordsize="21600,21600" o:spt="202" path="m,l,21600r21600,l21600,xe">
                    <v:stroke joinstyle="miter"/>
                    <v:path gradientshapeok="t" o:connecttype="rect"/>
                  </v:shapetype>
                  <v:shape id="officeArt object" o:spid="_x0000_s1026" type="#_x0000_t202" alt="BLGC Enriching Young Lives…" style="width:201.55pt;height: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" filled="f" stroked="f" strokeweight="1pt">
                    <v:stroke miterlimit="4"/>
                    <v:textbox inset="0,0,0,0">
                      <w:txbxContent>
                        <w:p w14:paraId="13852E7B" w14:textId="77777777" w:rsidR="00EE1096" w:rsidRDefault="00000000">
                          <w:pPr>
                            <w:pStyle w:val="Body"/>
                            <w:spacing w:before="20"/>
                            <w:ind w:left="20"/>
                            <w:rPr>
                              <w:rFonts w:ascii="Roboto Slab Bold" w:eastAsia="Roboto Slab Bold" w:hAnsi="Roboto Slab Bold" w:cs="Roboto Slab Bold"/>
                              <w:sz w:val="20"/>
                              <w:szCs w:val="20"/>
                            </w:rPr>
                          </w:pPr>
                          <w:r>
                            <w:rPr>
                              <w:rFonts w:ascii="Roboto Slab Bold" w:hAnsi="Roboto Slab Bold"/>
                              <w:color w:val="045A9C"/>
                              <w:sz w:val="20"/>
                              <w:szCs w:val="20"/>
                              <w:u w:color="045A9C"/>
                              <w:lang w:val="de-DE"/>
                            </w:rPr>
                            <w:t>BLGC</w:t>
                          </w:r>
                          <w:r>
                            <w:rPr>
                              <w:rFonts w:ascii="Roboto Slab Bold" w:hAnsi="Roboto Slab Bold"/>
                              <w:color w:val="045A9C"/>
                              <w:spacing w:val="-5"/>
                              <w:sz w:val="20"/>
                              <w:szCs w:val="20"/>
                              <w:u w:color="045A9C"/>
                            </w:rPr>
                            <w:t xml:space="preserve"> </w:t>
                          </w:r>
                          <w:r>
                            <w:rPr>
                              <w:rFonts w:ascii="Roboto Slab Bold" w:hAnsi="Roboto Slab Bold"/>
                              <w:color w:val="FDC72F"/>
                              <w:sz w:val="20"/>
                              <w:szCs w:val="20"/>
                              <w:u w:color="FDC72F"/>
                              <w:lang w:val="it-IT"/>
                            </w:rPr>
                            <w:t>Enriching</w:t>
                          </w:r>
                          <w:r>
                            <w:rPr>
                              <w:rFonts w:ascii="Roboto Slab Bold" w:hAnsi="Roboto Slab Bold"/>
                              <w:color w:val="FDC72F"/>
                              <w:spacing w:val="-5"/>
                              <w:sz w:val="20"/>
                              <w:szCs w:val="20"/>
                              <w:u w:color="FDC72F"/>
                            </w:rPr>
                            <w:t xml:space="preserve"> </w:t>
                          </w:r>
                          <w:r>
                            <w:rPr>
                              <w:rFonts w:ascii="Roboto Slab Bold" w:hAnsi="Roboto Slab Bold"/>
                              <w:color w:val="FDC72F"/>
                              <w:sz w:val="20"/>
                              <w:szCs w:val="20"/>
                              <w:u w:color="FDC72F"/>
                              <w:lang w:val="en-US"/>
                            </w:rPr>
                            <w:t>Young</w:t>
                          </w:r>
                          <w:r>
                            <w:rPr>
                              <w:rFonts w:ascii="Roboto Slab Bold" w:hAnsi="Roboto Slab Bold"/>
                              <w:color w:val="FDC72F"/>
                              <w:spacing w:val="-5"/>
                              <w:sz w:val="20"/>
                              <w:szCs w:val="20"/>
                              <w:u w:color="FDC72F"/>
                            </w:rPr>
                            <w:t xml:space="preserve"> </w:t>
                          </w:r>
                          <w:r>
                            <w:rPr>
                              <w:rFonts w:ascii="Roboto Slab Bold" w:hAnsi="Roboto Slab Bold"/>
                              <w:color w:val="FDC72F"/>
                              <w:spacing w:val="-1"/>
                              <w:sz w:val="20"/>
                              <w:szCs w:val="20"/>
                              <w:u w:color="FDC72F"/>
                            </w:rPr>
                            <w:t>Lives</w:t>
                          </w:r>
                        </w:p>
                        <w:p w14:paraId="7754E485" w14:textId="77777777" w:rsidR="00EE1096" w:rsidRDefault="00000000">
                          <w:pPr>
                            <w:pStyle w:val="BodyText"/>
                          </w:pPr>
                          <w:r>
                            <w:rPr>
                              <w:color w:val="231F20"/>
                              <w:u w:color="231F20"/>
                            </w:rPr>
                            <w:t>Inﬁnity</w:t>
                          </w:r>
                          <w:r>
                            <w:rPr>
                              <w:color w:val="231F20"/>
                              <w:spacing w:val="-2"/>
                              <w:u w:color="231F20"/>
                            </w:rPr>
                            <w:t xml:space="preserve"> </w:t>
                          </w:r>
                          <w:r>
                            <w:rPr>
                              <w:color w:val="231F20"/>
                              <w:u w:color="231F20"/>
                            </w:rPr>
                            <w:t>18</w:t>
                          </w:r>
                          <w:r>
                            <w:rPr>
                              <w:color w:val="231F20"/>
                              <w:spacing w:val="-1"/>
                              <w:u w:color="231F20"/>
                            </w:rPr>
                            <w:t xml:space="preserve"> </w:t>
                          </w:r>
                          <w:r>
                            <w:rPr>
                              <w:color w:val="231F20"/>
                              <w:u w:color="231F20"/>
                            </w:rPr>
                            <w:t>Spa</w:t>
                          </w:r>
                          <w:r>
                            <w:rPr>
                              <w:color w:val="231F20"/>
                              <w:spacing w:val="-1"/>
                              <w:u w:color="231F20"/>
                            </w:rPr>
                            <w:t xml:space="preserve"> </w:t>
                          </w:r>
                          <w:r>
                            <w:rPr>
                              <w:color w:val="231F20"/>
                              <w:u w:color="231F20"/>
                            </w:rPr>
                            <w:t>Road</w:t>
                          </w:r>
                          <w:r>
                            <w:rPr>
                              <w:color w:val="231F20"/>
                              <w:spacing w:val="-1"/>
                              <w:u w:color="231F20"/>
                            </w:rPr>
                            <w:t xml:space="preserve"> </w:t>
                          </w:r>
                          <w:r>
                            <w:rPr>
                              <w:color w:val="231F20"/>
                              <w:u w:color="231F20"/>
                            </w:rPr>
                            <w:t>Bolton</w:t>
                          </w:r>
                          <w:r>
                            <w:rPr>
                              <w:color w:val="231F20"/>
                              <w:spacing w:val="-1"/>
                              <w:u w:color="231F20"/>
                            </w:rPr>
                            <w:t xml:space="preserve"> </w:t>
                          </w:r>
                          <w:r>
                            <w:rPr>
                              <w:color w:val="231F20"/>
                              <w:u w:color="231F20"/>
                            </w:rPr>
                            <w:t>BL1</w:t>
                          </w:r>
                          <w:r>
                            <w:rPr>
                              <w:color w:val="231F20"/>
                              <w:spacing w:val="-1"/>
                              <w:u w:color="231F20"/>
                            </w:rPr>
                            <w:t xml:space="preserve"> </w:t>
                          </w:r>
                          <w:r>
                            <w:rPr>
                              <w:color w:val="231F20"/>
                              <w:spacing w:val="-5"/>
                              <w:u w:color="231F20"/>
                            </w:rPr>
                            <w:t>4AG</w:t>
                          </w:r>
                        </w:p>
                        <w:p w14:paraId="0ECFB93B" w14:textId="77777777" w:rsidR="00EE1096" w:rsidRDefault="00000000">
                          <w:pPr>
                            <w:pStyle w:val="Body"/>
                            <w:spacing w:before="36"/>
                            <w:ind w:left="20"/>
                            <w:rPr>
                              <w:rStyle w:val="None"/>
                              <w:rFonts w:ascii="Roboto Slab Bold" w:eastAsia="Roboto Slab Bold" w:hAnsi="Roboto Slab Bold" w:cs="Roboto Slab Bold"/>
                              <w:sz w:val="20"/>
                              <w:szCs w:val="20"/>
                            </w:rPr>
                          </w:pPr>
                          <w:r>
                            <w:rPr>
                              <w:color w:val="231F20"/>
                              <w:sz w:val="20"/>
                              <w:szCs w:val="20"/>
                              <w:u w:color="231F20"/>
                            </w:rPr>
                            <w:t>01204</w:t>
                          </w:r>
                          <w:r>
                            <w:rPr>
                              <w:color w:val="231F20"/>
                              <w:spacing w:val="-2"/>
                              <w:sz w:val="20"/>
                              <w:szCs w:val="20"/>
                              <w:u w:color="231F20"/>
                            </w:rPr>
                            <w:t xml:space="preserve"> </w:t>
                          </w:r>
                          <w:r>
                            <w:rPr>
                              <w:color w:val="231F20"/>
                              <w:sz w:val="20"/>
                              <w:szCs w:val="20"/>
                              <w:u w:color="231F20"/>
                            </w:rPr>
                            <w:t xml:space="preserve">540100 </w:t>
                          </w:r>
                          <w:r>
                            <w:rPr>
                              <w:rFonts w:ascii="Roboto Slab Bold" w:hAnsi="Roboto Slab Bold"/>
                              <w:color w:val="FDC72F"/>
                              <w:sz w:val="20"/>
                              <w:szCs w:val="20"/>
                              <w:u w:color="FDC72F"/>
                            </w:rPr>
                            <w:t xml:space="preserve">| </w:t>
                          </w:r>
                          <w:hyperlink r:id="rId2" w:history="1">
                            <w:r>
                              <w:rPr>
                                <w:rStyle w:val="Hyperlink0"/>
                                <w:lang w:val="it-IT"/>
                              </w:rPr>
                              <w:t>info@blgc.co.uk</w:t>
                            </w:r>
                          </w:hyperlink>
                          <w:r>
                            <w:rPr>
                              <w:rStyle w:val="None"/>
                              <w:color w:val="231F20"/>
                              <w:spacing w:val="-1"/>
                              <w:sz w:val="20"/>
                              <w:szCs w:val="20"/>
                              <w:u w:color="231F20"/>
                            </w:rPr>
                            <w:t xml:space="preserve"> </w:t>
                          </w:r>
                          <w:r>
                            <w:rPr>
                              <w:rStyle w:val="None"/>
                              <w:rFonts w:ascii="Roboto Slab Bold" w:hAnsi="Roboto Slab Bold"/>
                              <w:color w:val="FDC72F"/>
                              <w:sz w:val="20"/>
                              <w:szCs w:val="20"/>
                              <w:u w:color="FDC72F"/>
                            </w:rPr>
                            <w:t xml:space="preserve">| </w:t>
                          </w:r>
                          <w:r>
                            <w:rPr>
                              <w:rStyle w:val="None"/>
                              <w:rFonts w:ascii="Roboto Slab Bold" w:hAnsi="Roboto Slab Bold"/>
                              <w:color w:val="045A9C"/>
                              <w:spacing w:val="-1"/>
                              <w:sz w:val="20"/>
                              <w:szCs w:val="20"/>
                              <w:u w:color="045A9C"/>
                              <w:lang w:val="it-IT"/>
                            </w:rPr>
                            <w:t>blgc.co.uk</w:t>
                          </w:r>
                        </w:p>
                        <w:p w14:paraId="5201CA19" w14:textId="77777777" w:rsidR="00EE1096" w:rsidRDefault="00000000">
                          <w:pPr>
                            <w:pStyle w:val="Body"/>
                            <w:spacing w:before="139"/>
                            <w:ind w:left="20"/>
                          </w:pPr>
                          <w:r>
                            <w:rPr>
                              <w:rStyle w:val="None"/>
                              <w:color w:val="231F20"/>
                              <w:sz w:val="14"/>
                              <w:szCs w:val="14"/>
                              <w:u w:color="231F20"/>
                              <w:lang w:val="en-US"/>
                            </w:rPr>
                            <w:t>Registered</w:t>
                          </w:r>
                          <w:r>
                            <w:rPr>
                              <w:rStyle w:val="None"/>
                              <w:color w:val="231F20"/>
                              <w:spacing w:val="-1"/>
                              <w:sz w:val="14"/>
                              <w:szCs w:val="14"/>
                              <w:u w:color="231F20"/>
                            </w:rPr>
                            <w:t xml:space="preserve"> </w:t>
                          </w:r>
                          <w:r>
                            <w:rPr>
                              <w:rStyle w:val="None"/>
                              <w:color w:val="231F20"/>
                              <w:sz w:val="14"/>
                              <w:szCs w:val="14"/>
                              <w:u w:color="231F20"/>
                              <w:lang w:val="en-US"/>
                            </w:rPr>
                            <w:t>Charity</w:t>
                          </w:r>
                          <w:r>
                            <w:rPr>
                              <w:rStyle w:val="None"/>
                              <w:color w:val="231F20"/>
                              <w:spacing w:val="-2"/>
                              <w:sz w:val="14"/>
                              <w:szCs w:val="14"/>
                              <w:u w:color="231F20"/>
                            </w:rPr>
                            <w:t xml:space="preserve"> </w:t>
                          </w:r>
                          <w:r>
                            <w:rPr>
                              <w:rStyle w:val="None"/>
                              <w:color w:val="231F20"/>
                              <w:sz w:val="14"/>
                              <w:szCs w:val="14"/>
                              <w:u w:color="231F20"/>
                            </w:rPr>
                            <w:t xml:space="preserve">No: </w:t>
                          </w:r>
                          <w:r>
                            <w:rPr>
                              <w:rStyle w:val="None"/>
                              <w:color w:val="231F20"/>
                              <w:spacing w:val="-2"/>
                              <w:sz w:val="14"/>
                              <w:szCs w:val="14"/>
                              <w:u w:color="231F20"/>
                            </w:rPr>
                            <w:t>1051292</w:t>
                          </w:r>
                        </w:p>
                      </w:txbxContent>
                    </v:textbox>
                    <w10:anchorlock/>
                  </v:shape>
                </w:pict>
              </mc:Fallback>
            </mc:AlternateContent>
          </w:r>
        </w:p>
      </w:tc>
      <w:tc>
        <w:tcPr>
          <w:tcW w:w="2370" w:type="dxa"/>
        </w:tcPr>
        <w:p w14:paraId="64538039" w14:textId="77777777" w:rsidR="0A60125C" w:rsidRDefault="0A60125C" w:rsidP="0A60125C">
          <w:pPr>
            <w:pStyle w:val="HeaderFooter"/>
          </w:pPr>
        </w:p>
      </w:tc>
      <w:tc>
        <w:tcPr>
          <w:tcW w:w="3090" w:type="dxa"/>
        </w:tcPr>
        <w:p w14:paraId="726AED4F" w14:textId="77777777" w:rsidR="0A60125C" w:rsidRDefault="0A60125C" w:rsidP="0A60125C">
          <w:pPr>
            <w:pStyle w:val="HeaderFooter"/>
          </w:pPr>
          <w:r>
            <w:rPr>
              <w:noProof/>
            </w:rPr>
            <w:drawing>
              <wp:inline distT="0" distB="0" distL="0" distR="0" wp14:anchorId="198B2D96" wp14:editId="0B6096C8">
                <wp:extent cx="1834896" cy="509016"/>
                <wp:effectExtent l="0" t="0" r="0" b="0"/>
                <wp:docPr id="2059957156"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3"/>
                        <a:stretch>
                          <a:fillRect/>
                        </a:stretch>
                      </pic:blipFill>
                      <pic:spPr>
                        <a:xfrm>
                          <a:off x="0" y="0"/>
                          <a:ext cx="1834896" cy="509016"/>
                        </a:xfrm>
                        <a:prstGeom prst="rect">
                          <a:avLst/>
                        </a:prstGeom>
                        <a:ln w="12700" cap="flat">
                          <a:noFill/>
                          <a:miter lim="400000"/>
                        </a:ln>
                        <a:effectLst/>
                      </pic:spPr>
                    </pic:pic>
                  </a:graphicData>
                </a:graphic>
              </wp:inline>
            </w:drawing>
          </w:r>
        </w:p>
      </w:tc>
    </w:tr>
  </w:tbl>
  <w:p w14:paraId="3D1FC014" w14:textId="77777777" w:rsidR="00EE1096" w:rsidRDefault="00EE1096" w:rsidP="0A6012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E57E" w14:textId="77777777" w:rsidR="00633E78" w:rsidRDefault="00633E78">
      <w:r>
        <w:separator/>
      </w:r>
    </w:p>
  </w:footnote>
  <w:footnote w:type="continuationSeparator" w:id="0">
    <w:p w14:paraId="5D300953" w14:textId="77777777" w:rsidR="00633E78" w:rsidRDefault="0063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4" w:space="0" w:color="1E8BCD"/>
        <w:left w:val="none" w:sz="4" w:space="0" w:color="1E8BCD"/>
        <w:bottom w:val="none" w:sz="4" w:space="0" w:color="1E8BCD"/>
        <w:right w:val="none" w:sz="4" w:space="0" w:color="1E8BCD"/>
        <w:insideH w:val="none" w:sz="4" w:space="0" w:color="1E8BCD"/>
        <w:insideV w:val="none" w:sz="4" w:space="0" w:color="1E8BCD"/>
      </w:tblBorders>
      <w:tblLayout w:type="fixed"/>
      <w:tblLook w:val="06A0" w:firstRow="1" w:lastRow="0" w:firstColumn="1" w:lastColumn="0" w:noHBand="1" w:noVBand="1"/>
    </w:tblPr>
    <w:tblGrid>
      <w:gridCol w:w="2378"/>
      <w:gridCol w:w="4935"/>
      <w:gridCol w:w="2378"/>
    </w:tblGrid>
    <w:tr w:rsidR="0A60125C" w14:paraId="5CAED589" w14:textId="77777777" w:rsidTr="0A60125C">
      <w:trPr>
        <w:trHeight w:val="300"/>
      </w:trPr>
      <w:tc>
        <w:tcPr>
          <w:tcW w:w="2378" w:type="dxa"/>
        </w:tcPr>
        <w:p w14:paraId="098DBED6" w14:textId="77777777" w:rsidR="0A60125C" w:rsidRDefault="0A60125C" w:rsidP="0A60125C">
          <w:pPr>
            <w:pStyle w:val="HeaderFooter"/>
          </w:pPr>
        </w:p>
      </w:tc>
      <w:tc>
        <w:tcPr>
          <w:tcW w:w="4935" w:type="dxa"/>
        </w:tcPr>
        <w:p w14:paraId="1DDEDA81" w14:textId="77777777" w:rsidR="0A60125C" w:rsidRDefault="0A60125C" w:rsidP="0A60125C">
          <w:pPr>
            <w:pStyle w:val="HeaderFooter"/>
          </w:pPr>
          <w:r>
            <w:rPr>
              <w:noProof/>
            </w:rPr>
            <w:drawing>
              <wp:inline distT="0" distB="0" distL="0" distR="0" wp14:anchorId="47593EDF" wp14:editId="45CDC35C">
                <wp:extent cx="3001512" cy="953249"/>
                <wp:effectExtent l="0" t="0" r="0" b="0"/>
                <wp:docPr id="1074604453" name="officeArt object" descr="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stretch>
                          <a:fillRect/>
                        </a:stretch>
                      </pic:blipFill>
                      <pic:spPr>
                        <a:xfrm>
                          <a:off x="0" y="0"/>
                          <a:ext cx="3001512" cy="953249"/>
                        </a:xfrm>
                        <a:prstGeom prst="rect">
                          <a:avLst/>
                        </a:prstGeom>
                        <a:ln w="12700" cap="flat">
                          <a:noFill/>
                          <a:miter lim="400000"/>
                        </a:ln>
                        <a:effectLst/>
                      </pic:spPr>
                    </pic:pic>
                  </a:graphicData>
                </a:graphic>
              </wp:inline>
            </w:drawing>
          </w:r>
        </w:p>
      </w:tc>
      <w:tc>
        <w:tcPr>
          <w:tcW w:w="2378" w:type="dxa"/>
        </w:tcPr>
        <w:p w14:paraId="09715AA3" w14:textId="77777777" w:rsidR="0A60125C" w:rsidRDefault="0A60125C" w:rsidP="0A60125C">
          <w:pPr>
            <w:pStyle w:val="HeaderFooter"/>
          </w:pPr>
        </w:p>
      </w:tc>
    </w:tr>
  </w:tbl>
  <w:p w14:paraId="3A42DD0F" w14:textId="77777777" w:rsidR="00EE1096" w:rsidRDefault="00EE1096" w:rsidP="0A6012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30CAE"/>
    <w:multiLevelType w:val="hybridMultilevel"/>
    <w:tmpl w:val="DCB21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2F2B46"/>
    <w:multiLevelType w:val="hybridMultilevel"/>
    <w:tmpl w:val="BDBA1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455E2E"/>
    <w:multiLevelType w:val="hybridMultilevel"/>
    <w:tmpl w:val="948E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4C25"/>
    <w:multiLevelType w:val="hybridMultilevel"/>
    <w:tmpl w:val="E3D88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105BC9"/>
    <w:multiLevelType w:val="hybridMultilevel"/>
    <w:tmpl w:val="15C6B97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47402F63"/>
    <w:multiLevelType w:val="hybridMultilevel"/>
    <w:tmpl w:val="464677E2"/>
    <w:lvl w:ilvl="0" w:tplc="259088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B1DC6"/>
    <w:multiLevelType w:val="hybridMultilevel"/>
    <w:tmpl w:val="31FAB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EB51289"/>
    <w:multiLevelType w:val="hybridMultilevel"/>
    <w:tmpl w:val="669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854777">
    <w:abstractNumId w:val="7"/>
  </w:num>
  <w:num w:numId="2" w16cid:durableId="518667534">
    <w:abstractNumId w:val="4"/>
    <w:lvlOverride w:ilvl="0">
      <w:startOverride w:val="1"/>
    </w:lvlOverride>
    <w:lvlOverride w:ilvl="1"/>
    <w:lvlOverride w:ilvl="2"/>
    <w:lvlOverride w:ilvl="3"/>
    <w:lvlOverride w:ilvl="4"/>
    <w:lvlOverride w:ilvl="5"/>
    <w:lvlOverride w:ilvl="6"/>
    <w:lvlOverride w:ilvl="7"/>
    <w:lvlOverride w:ilvl="8"/>
  </w:num>
  <w:num w:numId="3" w16cid:durableId="282268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94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121162">
    <w:abstractNumId w:val="0"/>
  </w:num>
  <w:num w:numId="6" w16cid:durableId="496042225">
    <w:abstractNumId w:val="2"/>
  </w:num>
  <w:num w:numId="7" w16cid:durableId="1590624455">
    <w:abstractNumId w:val="3"/>
  </w:num>
  <w:num w:numId="8" w16cid:durableId="68001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C5"/>
    <w:rsid w:val="00074444"/>
    <w:rsid w:val="000F6715"/>
    <w:rsid w:val="001006CD"/>
    <w:rsid w:val="00180830"/>
    <w:rsid w:val="00184E03"/>
    <w:rsid w:val="001A79C9"/>
    <w:rsid w:val="0020127E"/>
    <w:rsid w:val="003241CB"/>
    <w:rsid w:val="003471C5"/>
    <w:rsid w:val="00365A33"/>
    <w:rsid w:val="00380656"/>
    <w:rsid w:val="00391545"/>
    <w:rsid w:val="003A51DE"/>
    <w:rsid w:val="00456CE5"/>
    <w:rsid w:val="00480B3D"/>
    <w:rsid w:val="00480C05"/>
    <w:rsid w:val="00522536"/>
    <w:rsid w:val="00537D98"/>
    <w:rsid w:val="00544126"/>
    <w:rsid w:val="00592FC5"/>
    <w:rsid w:val="006113B9"/>
    <w:rsid w:val="006318B1"/>
    <w:rsid w:val="00633E78"/>
    <w:rsid w:val="00640704"/>
    <w:rsid w:val="00685000"/>
    <w:rsid w:val="007F2C21"/>
    <w:rsid w:val="008133D5"/>
    <w:rsid w:val="00840FA3"/>
    <w:rsid w:val="00854E87"/>
    <w:rsid w:val="008A6FFA"/>
    <w:rsid w:val="008A7562"/>
    <w:rsid w:val="00967BFE"/>
    <w:rsid w:val="00972A3F"/>
    <w:rsid w:val="009E3BF7"/>
    <w:rsid w:val="00A22E84"/>
    <w:rsid w:val="00A42E7D"/>
    <w:rsid w:val="00A97EE2"/>
    <w:rsid w:val="00AE28B7"/>
    <w:rsid w:val="00AF4CB7"/>
    <w:rsid w:val="00B323CC"/>
    <w:rsid w:val="00B34A15"/>
    <w:rsid w:val="00B77B3C"/>
    <w:rsid w:val="00BD5778"/>
    <w:rsid w:val="00BD6D4C"/>
    <w:rsid w:val="00C520A0"/>
    <w:rsid w:val="00C62CF0"/>
    <w:rsid w:val="00C65C6F"/>
    <w:rsid w:val="00C7303E"/>
    <w:rsid w:val="00CA5CA6"/>
    <w:rsid w:val="00CE6BC2"/>
    <w:rsid w:val="00D05B45"/>
    <w:rsid w:val="00D5258E"/>
    <w:rsid w:val="00D666AC"/>
    <w:rsid w:val="00D92C1A"/>
    <w:rsid w:val="00E003CD"/>
    <w:rsid w:val="00E25436"/>
    <w:rsid w:val="00E31705"/>
    <w:rsid w:val="00E36C8F"/>
    <w:rsid w:val="00E4476D"/>
    <w:rsid w:val="00E81C69"/>
    <w:rsid w:val="00EB0D89"/>
    <w:rsid w:val="00EE1096"/>
    <w:rsid w:val="00EF59BC"/>
    <w:rsid w:val="00F66F34"/>
    <w:rsid w:val="00FF34D5"/>
    <w:rsid w:val="0642907A"/>
    <w:rsid w:val="0A60125C"/>
    <w:rsid w:val="0C01D70A"/>
    <w:rsid w:val="16E4EF72"/>
    <w:rsid w:val="19BAF4A8"/>
    <w:rsid w:val="27887546"/>
    <w:rsid w:val="2EF9E2FA"/>
    <w:rsid w:val="3048477C"/>
    <w:rsid w:val="41E1134A"/>
    <w:rsid w:val="4614AB58"/>
    <w:rsid w:val="4C7BB883"/>
    <w:rsid w:val="4F7822DB"/>
    <w:rsid w:val="5BE9CEDF"/>
    <w:rsid w:val="6A4AF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251B"/>
  <w15:docId w15:val="{6F93C4D0-505F-47F0-9A0C-50F74945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D5258E"/>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ahoma" w:eastAsia="Times New Roman" w:hAnsi="Tahoma"/>
      <w:b/>
      <w:sz w:val="34"/>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Roboto Slab Regular" w:hAnsi="Roboto Slab Regular"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spacing w:before="36"/>
      <w:ind w:left="20"/>
    </w:pPr>
    <w:rPr>
      <w:rFonts w:ascii="Roboto Slab Regular" w:hAnsi="Roboto Slab Regular" w:cs="Arial Unicode MS"/>
      <w:color w:val="000000"/>
      <w:u w:color="000000"/>
      <w:lang w:val="en-US"/>
    </w:rPr>
  </w:style>
  <w:style w:type="character" w:customStyle="1" w:styleId="None">
    <w:name w:val="None"/>
  </w:style>
  <w:style w:type="character" w:customStyle="1" w:styleId="Hyperlink0">
    <w:name w:val="Hyperlink.0"/>
    <w:basedOn w:val="None"/>
    <w:rPr>
      <w:outline w:val="0"/>
      <w:color w:val="231F20"/>
      <w:sz w:val="20"/>
      <w:szCs w:val="20"/>
      <w:u w:color="231F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D5258E"/>
    <w:rPr>
      <w:rFonts w:ascii="Tahoma" w:eastAsia="Times New Roman" w:hAnsi="Tahoma"/>
      <w:b/>
      <w:sz w:val="34"/>
      <w:bdr w:val="none" w:sz="0" w:space="0" w:color="auto"/>
    </w:rPr>
  </w:style>
  <w:style w:type="paragraph" w:styleId="ListParagraph">
    <w:name w:val="List Paragraph"/>
    <w:basedOn w:val="Normal"/>
    <w:uiPriority w:val="34"/>
    <w:qFormat/>
    <w:rsid w:val="00D5258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ahoma" w:eastAsia="Times New Roman" w:hAnsi="Tahoma"/>
      <w:szCs w:val="20"/>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blgc.co.uk" TargetMode="External"/><Relationship Id="rId3" Type="http://schemas.openxmlformats.org/officeDocument/2006/relationships/settings" Target="settings.xml"/><Relationship Id="rId7" Type="http://schemas.openxmlformats.org/officeDocument/2006/relationships/hyperlink" Target="http://www.blg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info@blgc.co.uk" TargetMode="External"/><Relationship Id="rId1" Type="http://schemas.openxmlformats.org/officeDocument/2006/relationships/hyperlink" Target="mailto:info@blg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lishs\Documents\Job%20Description%20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Job Description Template</Template>
  <TotalTime>8</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English</dc:creator>
  <cp:lastModifiedBy>Sarah Randall</cp:lastModifiedBy>
  <cp:revision>7</cp:revision>
  <dcterms:created xsi:type="dcterms:W3CDTF">2023-09-13T15:07:00Z</dcterms:created>
  <dcterms:modified xsi:type="dcterms:W3CDTF">2023-09-13T15:22:00Z</dcterms:modified>
</cp:coreProperties>
</file>